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221EA" w14:textId="77777777" w:rsidR="007E7298" w:rsidRDefault="00A40ED0">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35BF6C1" w14:textId="3B66140E" w:rsidR="007E7298" w:rsidRPr="00E556B8" w:rsidRDefault="00E556B8">
      <w:pPr>
        <w:spacing w:after="0" w:line="240" w:lineRule="auto"/>
        <w:ind w:left="0" w:hanging="2"/>
        <w:jc w:val="cente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Open access: jurnal.plb.ac.id/</w:t>
      </w:r>
      <w:proofErr w:type="spellStart"/>
      <w:r>
        <w:rPr>
          <w:rFonts w:ascii="Times New Roman" w:eastAsia="Times New Roman" w:hAnsi="Times New Roman" w:cs="Times New Roman"/>
          <w:i/>
          <w:iCs/>
          <w:sz w:val="20"/>
          <w:szCs w:val="20"/>
        </w:rPr>
        <w:t>index.php</w:t>
      </w:r>
      <w:proofErr w:type="spellEnd"/>
      <w:r>
        <w:rPr>
          <w:rFonts w:ascii="Times New Roman" w:eastAsia="Times New Roman" w:hAnsi="Times New Roman" w:cs="Times New Roman"/>
          <w:i/>
          <w:iCs/>
          <w:sz w:val="20"/>
          <w:szCs w:val="20"/>
        </w:rPr>
        <w:t>/</w:t>
      </w:r>
      <w:proofErr w:type="spellStart"/>
      <w:r>
        <w:rPr>
          <w:rFonts w:ascii="Times New Roman" w:eastAsia="Times New Roman" w:hAnsi="Times New Roman" w:cs="Times New Roman"/>
          <w:i/>
          <w:iCs/>
          <w:sz w:val="20"/>
          <w:szCs w:val="20"/>
        </w:rPr>
        <w:t>ekobima</w:t>
      </w:r>
      <w:proofErr w:type="spellEnd"/>
    </w:p>
    <w:p w14:paraId="5A1647C4" w14:textId="77777777" w:rsidR="007E7298" w:rsidRDefault="007E7298">
      <w:pPr>
        <w:widowControl w:val="0"/>
        <w:spacing w:after="0" w:line="240" w:lineRule="auto"/>
        <w:ind w:left="0" w:right="586" w:hanging="2"/>
        <w:jc w:val="center"/>
        <w:rPr>
          <w:rFonts w:ascii="Times New Roman" w:eastAsia="Times New Roman" w:hAnsi="Times New Roman" w:cs="Times New Roman"/>
          <w:sz w:val="20"/>
          <w:szCs w:val="20"/>
        </w:rPr>
      </w:pPr>
    </w:p>
    <w:p w14:paraId="23CC1B7F" w14:textId="77777777" w:rsidR="007E7298" w:rsidRDefault="007E7298">
      <w:pPr>
        <w:widowControl w:val="0"/>
        <w:spacing w:after="0" w:line="240" w:lineRule="auto"/>
        <w:ind w:left="0" w:right="586" w:hanging="2"/>
        <w:jc w:val="center"/>
        <w:rPr>
          <w:rFonts w:ascii="Times New Roman" w:eastAsia="Times New Roman" w:hAnsi="Times New Roman" w:cs="Times New Roman"/>
          <w:sz w:val="20"/>
          <w:szCs w:val="20"/>
        </w:rPr>
      </w:pPr>
    </w:p>
    <w:p w14:paraId="6847A330" w14:textId="3D8EB58C" w:rsidR="007E7298" w:rsidRDefault="006B3D7E">
      <w:pPr>
        <w:widowControl w:val="0"/>
        <w:spacing w:after="0" w:line="240" w:lineRule="auto"/>
        <w:ind w:left="1" w:hanging="3"/>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PERSPECTIVES OF FOOTBALL FANS TOWARDS INTERACTION PATTERN AND CONFLICT MANAGEMENT IN SHIN TAE-YONG'S LEADERSHIP OF THE INDONESIAN NATIONAL FOOTBALL TEAM</w:t>
      </w:r>
    </w:p>
    <w:p w14:paraId="1F4C504A" w14:textId="77777777" w:rsidR="004F2802" w:rsidRDefault="004F2802">
      <w:pPr>
        <w:widowControl w:val="0"/>
        <w:spacing w:after="0" w:line="240" w:lineRule="auto"/>
        <w:ind w:left="1" w:hanging="3"/>
        <w:jc w:val="center"/>
        <w:rPr>
          <w:rFonts w:ascii="Times New Roman" w:eastAsia="Times New Roman" w:hAnsi="Times New Roman" w:cs="Times New Roman"/>
          <w:b/>
          <w:sz w:val="32"/>
          <w:szCs w:val="32"/>
        </w:rPr>
      </w:pPr>
    </w:p>
    <w:p w14:paraId="4DB0F748" w14:textId="1CC7F267" w:rsidR="007E7298" w:rsidRDefault="00000000">
      <w:pPr>
        <w:widowControl w:val="0"/>
        <w:spacing w:after="0" w:line="240" w:lineRule="auto"/>
        <w:ind w:left="0" w:hanging="2"/>
        <w:jc w:val="center"/>
        <w:rPr>
          <w:rFonts w:ascii="Times New Roman" w:eastAsia="Times New Roman" w:hAnsi="Times New Roman" w:cs="Times New Roman"/>
          <w:b/>
          <w:sz w:val="20"/>
          <w:szCs w:val="20"/>
        </w:rPr>
      </w:pPr>
      <m:oMath>
        <m:sSup>
          <m:sSupPr>
            <m:ctrlPr>
              <w:rPr>
                <w:rFonts w:ascii="Times New Roman" w:eastAsia="Times New Roman" w:hAnsi="Times New Roman" w:cs="Times New Roman"/>
                <w:sz w:val="20"/>
                <w:szCs w:val="20"/>
              </w:rPr>
            </m:ctrlPr>
          </m:sSupPr>
          <m:e>
            <m:r>
              <w:rPr>
                <w:rFonts w:ascii="Cambria Math" w:eastAsia="Times New Roman" w:hAnsi="Times New Roman" w:cs="Times New Roman"/>
                <w:sz w:val="20"/>
                <w:szCs w:val="20"/>
              </w:rPr>
              <m:t>Nana Ariadi</m:t>
            </m:r>
          </m:e>
          <m:sup>
            <m:r>
              <w:rPr>
                <w:rFonts w:ascii="Times New Roman" w:eastAsia="Times New Roman" w:hAnsi="Times New Roman" w:cs="Times New Roman"/>
                <w:sz w:val="20"/>
                <w:szCs w:val="20"/>
              </w:rPr>
              <m:t>1,</m:t>
            </m:r>
          </m:sup>
        </m:sSup>
      </m:oMath>
      <w:r w:rsidR="00A40ED0">
        <w:rPr>
          <w:rFonts w:ascii="Times New Roman" w:eastAsia="Times New Roman" w:hAnsi="Times New Roman" w:cs="Times New Roman"/>
          <w:b/>
          <w:sz w:val="20"/>
          <w:szCs w:val="20"/>
        </w:rPr>
        <w:t>,</w:t>
      </w:r>
      <m:oMath>
        <m:sSup>
          <m:sSupPr>
            <m:ctrlPr>
              <w:rPr>
                <w:rFonts w:ascii="Cambria Math" w:eastAsia="Cambria Math" w:hAnsi="Cambria Math" w:cs="Cambria Math"/>
                <w:sz w:val="20"/>
                <w:szCs w:val="20"/>
              </w:rPr>
            </m:ctrlPr>
          </m:sSupPr>
          <m:e>
            <m:r>
              <w:rPr>
                <w:rFonts w:ascii="Cambria Math" w:eastAsia="Cambria Math" w:hAnsi="Cambria Math" w:cs="Cambria Math"/>
                <w:sz w:val="20"/>
                <w:szCs w:val="20"/>
              </w:rPr>
              <m:t>Abdur Razak</m:t>
            </m:r>
          </m:e>
          <m:sup>
            <m:r>
              <w:rPr>
                <w:rFonts w:ascii="Cambria Math" w:eastAsia="Cambria Math" w:hAnsi="Cambria Math" w:cs="Cambria Math"/>
                <w:sz w:val="20"/>
                <w:szCs w:val="20"/>
              </w:rPr>
              <m:t>2</m:t>
            </m:r>
          </m:sup>
        </m:sSup>
      </m:oMath>
      <w:r w:rsidR="00A40ED0">
        <w:rPr>
          <w:rFonts w:ascii="Times New Roman" w:eastAsia="Times New Roman" w:hAnsi="Times New Roman" w:cs="Times New Roman"/>
          <w:b/>
          <w:sz w:val="20"/>
          <w:szCs w:val="20"/>
        </w:rPr>
        <w:t xml:space="preserve"> </w:t>
      </w:r>
    </w:p>
    <w:p w14:paraId="190B5B2D" w14:textId="558E90F5" w:rsidR="007E7298" w:rsidRDefault="006B3D7E">
      <w:pPr>
        <w:widowControl w:val="0"/>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Universitas Terbuka</w:t>
      </w:r>
      <w:r w:rsidR="00CD38BE">
        <w:rPr>
          <w:rFonts w:ascii="Times New Roman" w:eastAsia="Times New Roman" w:hAnsi="Times New Roman" w:cs="Times New Roman"/>
          <w:sz w:val="20"/>
          <w:szCs w:val="20"/>
        </w:rPr>
        <w:t xml:space="preserve"> Indonesia</w:t>
      </w:r>
      <w:r w:rsidR="00A40ED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Bandung</w:t>
      </w:r>
      <w:r w:rsidR="00A40ED0">
        <w:rPr>
          <w:rFonts w:ascii="Times New Roman" w:eastAsia="Times New Roman" w:hAnsi="Times New Roman" w:cs="Times New Roman"/>
          <w:sz w:val="20"/>
          <w:szCs w:val="20"/>
        </w:rPr>
        <w:t xml:space="preserve">, </w:t>
      </w:r>
      <w:r w:rsidR="004F2802">
        <w:rPr>
          <w:rFonts w:ascii="Times New Roman" w:eastAsia="Times New Roman" w:hAnsi="Times New Roman" w:cs="Times New Roman"/>
          <w:sz w:val="20"/>
          <w:szCs w:val="20"/>
        </w:rPr>
        <w:t>Indonesia</w:t>
      </w:r>
    </w:p>
    <w:p w14:paraId="63B594E7" w14:textId="77777777" w:rsidR="007E7298" w:rsidRDefault="006B679E">
      <w:pPr>
        <w:widowControl w:val="0"/>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STIM </w:t>
      </w:r>
      <w:proofErr w:type="spellStart"/>
      <w:r>
        <w:rPr>
          <w:rFonts w:ascii="Times New Roman" w:eastAsia="Times New Roman" w:hAnsi="Times New Roman" w:cs="Times New Roman"/>
          <w:sz w:val="20"/>
          <w:szCs w:val="20"/>
        </w:rPr>
        <w:t>Pase</w:t>
      </w:r>
      <w:proofErr w:type="spellEnd"/>
      <w:r w:rsidR="00A40ED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Langsa</w:t>
      </w:r>
      <w:r w:rsidR="00A40ED0">
        <w:rPr>
          <w:rFonts w:ascii="Times New Roman" w:eastAsia="Times New Roman" w:hAnsi="Times New Roman" w:cs="Times New Roman"/>
          <w:sz w:val="20"/>
          <w:szCs w:val="20"/>
        </w:rPr>
        <w:t xml:space="preserve">, </w:t>
      </w:r>
      <w:r w:rsidR="004F2802">
        <w:rPr>
          <w:rFonts w:ascii="Times New Roman" w:eastAsia="Times New Roman" w:hAnsi="Times New Roman" w:cs="Times New Roman"/>
          <w:sz w:val="20"/>
          <w:szCs w:val="20"/>
        </w:rPr>
        <w:t>Indonesia</w:t>
      </w:r>
    </w:p>
    <w:p w14:paraId="481E4DAA" w14:textId="11A00BB2" w:rsidR="007E7298" w:rsidRDefault="004F2802">
      <w:pPr>
        <w:widowControl w:val="0"/>
        <w:spacing w:after="0" w:line="240" w:lineRule="auto"/>
        <w:ind w:left="0" w:hanging="2"/>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Politeknik</w:t>
      </w:r>
      <w:proofErr w:type="spellEnd"/>
      <w:r>
        <w:rPr>
          <w:rFonts w:ascii="Times New Roman" w:eastAsia="Times New Roman" w:hAnsi="Times New Roman" w:cs="Times New Roman"/>
          <w:sz w:val="20"/>
          <w:szCs w:val="20"/>
        </w:rPr>
        <w:t xml:space="preserve"> LP3I</w:t>
      </w:r>
      <w:r w:rsidR="00A40ED0">
        <w:rPr>
          <w:rFonts w:ascii="Times New Roman" w:eastAsia="Times New Roman" w:hAnsi="Times New Roman" w:cs="Times New Roman"/>
          <w:sz w:val="20"/>
          <w:szCs w:val="20"/>
        </w:rPr>
        <w:t xml:space="preserve">, </w:t>
      </w:r>
      <w:r w:rsidR="006B3D7E">
        <w:rPr>
          <w:rFonts w:ascii="Times New Roman" w:eastAsia="Times New Roman" w:hAnsi="Times New Roman" w:cs="Times New Roman"/>
          <w:sz w:val="20"/>
          <w:szCs w:val="20"/>
        </w:rPr>
        <w:t>Bandung</w:t>
      </w:r>
      <w:r w:rsidR="00A40ED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Indonesia</w:t>
      </w:r>
    </w:p>
    <w:p w14:paraId="4D96543D" w14:textId="5CB0198B" w:rsidR="007E7298" w:rsidRPr="006B3D7E" w:rsidRDefault="006B3D7E">
      <w:pPr>
        <w:widowControl w:val="0"/>
        <w:spacing w:after="0" w:line="240" w:lineRule="auto"/>
        <w:ind w:left="0" w:hanging="2"/>
        <w:jc w:val="center"/>
        <w:rPr>
          <w:rFonts w:ascii="Times New Roman" w:eastAsia="Times New Roman" w:hAnsi="Times New Roman" w:cs="Times New Roman"/>
          <w:i/>
          <w:iCs/>
          <w:color w:val="000000" w:themeColor="text1"/>
          <w:sz w:val="20"/>
          <w:szCs w:val="20"/>
        </w:rPr>
      </w:pPr>
      <w:hyperlink r:id="rId8" w:history="1">
        <w:r w:rsidRPr="006B3D7E">
          <w:rPr>
            <w:rStyle w:val="Hyperlink"/>
            <w:rFonts w:ascii="Times New Roman" w:eastAsia="Times New Roman" w:hAnsi="Times New Roman" w:cs="Times New Roman"/>
            <w:i/>
            <w:iCs/>
            <w:color w:val="000000" w:themeColor="text1"/>
            <w:sz w:val="20"/>
            <w:szCs w:val="20"/>
            <w:u w:val="none"/>
          </w:rPr>
          <w:t>nanariadi@gmail.</w:t>
        </w:r>
      </w:hyperlink>
      <w:r w:rsidR="00CD38BE" w:rsidRPr="006B3D7E">
        <w:rPr>
          <w:rFonts w:ascii="Times New Roman" w:eastAsia="Times New Roman" w:hAnsi="Times New Roman" w:cs="Times New Roman"/>
          <w:i/>
          <w:iCs/>
          <w:color w:val="000000" w:themeColor="text1"/>
          <w:sz w:val="20"/>
          <w:szCs w:val="20"/>
        </w:rPr>
        <w:t>com</w:t>
      </w:r>
      <w:r w:rsidR="00A40ED0" w:rsidRPr="006B3D7E">
        <w:rPr>
          <w:rFonts w:ascii="Times New Roman" w:eastAsia="Times New Roman" w:hAnsi="Times New Roman" w:cs="Times New Roman"/>
          <w:i/>
          <w:iCs/>
          <w:color w:val="000000" w:themeColor="text1"/>
          <w:sz w:val="20"/>
          <w:szCs w:val="20"/>
        </w:rPr>
        <w:t xml:space="preserve"> </w:t>
      </w:r>
    </w:p>
    <w:p w14:paraId="1B2A8E11" w14:textId="7FFE2F18" w:rsidR="002F3138" w:rsidRPr="006B3D7E" w:rsidRDefault="006B3D7E" w:rsidP="002F3138">
      <w:pPr>
        <w:widowControl w:val="0"/>
        <w:spacing w:after="0" w:line="240" w:lineRule="auto"/>
        <w:ind w:left="0" w:hanging="2"/>
        <w:jc w:val="center"/>
        <w:rPr>
          <w:rFonts w:ascii="Times New Roman" w:hAnsi="Times New Roman" w:cs="Times New Roman"/>
          <w:i/>
          <w:iCs/>
          <w:color w:val="000000" w:themeColor="text1"/>
          <w:sz w:val="20"/>
          <w:szCs w:val="20"/>
          <w:shd w:val="clear" w:color="auto" w:fill="FFFFFF"/>
        </w:rPr>
      </w:pPr>
      <w:hyperlink r:id="rId9" w:history="1">
        <w:r w:rsidRPr="006B3D7E">
          <w:rPr>
            <w:rStyle w:val="Hyperlink"/>
            <w:rFonts w:ascii="Times New Roman" w:eastAsia="Times New Roman" w:hAnsi="Times New Roman" w:cs="Times New Roman"/>
            <w:i/>
            <w:iCs/>
            <w:color w:val="000000" w:themeColor="text1"/>
            <w:sz w:val="20"/>
            <w:szCs w:val="20"/>
            <w:u w:val="none"/>
          </w:rPr>
          <w:t>ajak@plb.ac.id</w:t>
        </w:r>
      </w:hyperlink>
    </w:p>
    <w:p w14:paraId="64773745" w14:textId="77777777" w:rsidR="002F3138" w:rsidRPr="002F3138" w:rsidRDefault="002F3138" w:rsidP="002F3138">
      <w:pPr>
        <w:widowControl w:val="0"/>
        <w:spacing w:after="0" w:line="240" w:lineRule="auto"/>
        <w:ind w:left="0" w:hanging="2"/>
        <w:jc w:val="center"/>
        <w:rPr>
          <w:rFonts w:ascii="Times New Roman" w:eastAsia="Times New Roman" w:hAnsi="Times New Roman" w:cs="Times New Roman"/>
          <w:sz w:val="20"/>
          <w:szCs w:val="20"/>
        </w:rPr>
      </w:pPr>
    </w:p>
    <w:p w14:paraId="4C90363F" w14:textId="77777777" w:rsidR="002F3138" w:rsidRDefault="002F3138">
      <w:pPr>
        <w:widowControl w:val="0"/>
        <w:spacing w:after="0" w:line="240" w:lineRule="auto"/>
        <w:ind w:left="0" w:hanging="2"/>
        <w:jc w:val="center"/>
        <w:rPr>
          <w:rFonts w:ascii="Times New Roman" w:eastAsia="Times New Roman" w:hAnsi="Times New Roman" w:cs="Times New Roman"/>
          <w:sz w:val="20"/>
          <w:szCs w:val="20"/>
        </w:rPr>
      </w:pPr>
    </w:p>
    <w:p w14:paraId="537DE31B" w14:textId="77777777" w:rsidR="007E7298" w:rsidRDefault="007E7298">
      <w:pPr>
        <w:widowControl w:val="0"/>
        <w:spacing w:after="0" w:line="240" w:lineRule="auto"/>
        <w:ind w:left="0" w:hanging="2"/>
        <w:jc w:val="center"/>
        <w:rPr>
          <w:rFonts w:ascii="Times New Roman" w:eastAsia="Times New Roman" w:hAnsi="Times New Roman" w:cs="Times New Roman"/>
          <w:sz w:val="20"/>
          <w:szCs w:val="20"/>
        </w:rPr>
      </w:pPr>
    </w:p>
    <w:tbl>
      <w:tblPr>
        <w:tblStyle w:val="a2"/>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662"/>
      </w:tblGrid>
      <w:tr w:rsidR="007E7298" w14:paraId="67669806" w14:textId="77777777">
        <w:tc>
          <w:tcPr>
            <w:tcW w:w="1985" w:type="dxa"/>
            <w:tcBorders>
              <w:left w:val="nil"/>
              <w:bottom w:val="single" w:sz="4" w:space="0" w:color="000000"/>
              <w:right w:val="nil"/>
            </w:tcBorders>
          </w:tcPr>
          <w:p w14:paraId="1F7E62F2" w14:textId="77777777" w:rsidR="007E7298" w:rsidRDefault="00A40ED0">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Info Artikel</w:t>
            </w:r>
          </w:p>
        </w:tc>
        <w:tc>
          <w:tcPr>
            <w:tcW w:w="6662" w:type="dxa"/>
            <w:tcBorders>
              <w:left w:val="nil"/>
              <w:bottom w:val="single" w:sz="4" w:space="0" w:color="000000"/>
              <w:right w:val="nil"/>
            </w:tcBorders>
          </w:tcPr>
          <w:p w14:paraId="4EA6931D" w14:textId="77777777" w:rsidR="007E7298" w:rsidRDefault="00A40ED0">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tc>
      </w:tr>
      <w:tr w:rsidR="007E7298" w14:paraId="377E016F" w14:textId="77777777">
        <w:trPr>
          <w:cantSplit/>
        </w:trPr>
        <w:tc>
          <w:tcPr>
            <w:tcW w:w="1985" w:type="dxa"/>
            <w:tcBorders>
              <w:top w:val="single" w:sz="4" w:space="0" w:color="000000"/>
              <w:left w:val="nil"/>
              <w:bottom w:val="nil"/>
              <w:right w:val="nil"/>
            </w:tcBorders>
          </w:tcPr>
          <w:p w14:paraId="65E30BDF" w14:textId="77777777" w:rsidR="007E7298" w:rsidRDefault="00A40ED0">
            <w:pPr>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Sejarah Artikel</w:t>
            </w:r>
            <w:r>
              <w:rPr>
                <w:rFonts w:ascii="Times New Roman" w:eastAsia="Times New Roman" w:hAnsi="Times New Roman" w:cs="Times New Roman"/>
                <w:sz w:val="24"/>
                <w:szCs w:val="24"/>
              </w:rPr>
              <w:t>:</w:t>
            </w:r>
          </w:p>
        </w:tc>
        <w:tc>
          <w:tcPr>
            <w:tcW w:w="6662" w:type="dxa"/>
            <w:vMerge w:val="restart"/>
            <w:tcBorders>
              <w:top w:val="single" w:sz="4" w:space="0" w:color="000000"/>
              <w:left w:val="nil"/>
              <w:right w:val="nil"/>
            </w:tcBorders>
          </w:tcPr>
          <w:p w14:paraId="524B6737" w14:textId="73E8DC17" w:rsidR="00616F7A" w:rsidRPr="00785452" w:rsidRDefault="006B3D7E" w:rsidP="00616F7A">
            <w:pPr>
              <w:ind w:left="0" w:hanging="2"/>
              <w:jc w:val="both"/>
              <w:rPr>
                <w:rFonts w:ascii="Times New Roman" w:hAnsi="Times New Roman" w:cs="Times New Roman"/>
                <w:i/>
                <w:iCs/>
                <w:sz w:val="24"/>
                <w:szCs w:val="24"/>
              </w:rPr>
            </w:pPr>
            <w:r>
              <w:rPr>
                <w:rFonts w:ascii="Times New Roman" w:eastAsia="Times New Roman" w:hAnsi="Times New Roman" w:cs="Times New Roman"/>
                <w:i/>
                <w:sz w:val="24"/>
                <w:szCs w:val="24"/>
              </w:rPr>
              <w:t>This research analyses the perspectives of football fans toward interaction pattern and conflict management in Shin Tae-Yong's leadership of the Indonesian National Football Team (</w:t>
            </w:r>
            <w:proofErr w:type="spellStart"/>
            <w:r>
              <w:rPr>
                <w:rFonts w:ascii="Times New Roman" w:eastAsia="Times New Roman" w:hAnsi="Times New Roman" w:cs="Times New Roman"/>
                <w:i/>
                <w:sz w:val="24"/>
                <w:szCs w:val="24"/>
              </w:rPr>
              <w:t>Timnas</w:t>
            </w:r>
            <w:proofErr w:type="spellEnd"/>
            <w:r>
              <w:rPr>
                <w:rFonts w:ascii="Times New Roman" w:eastAsia="Times New Roman" w:hAnsi="Times New Roman" w:cs="Times New Roman"/>
                <w:i/>
                <w:sz w:val="24"/>
                <w:szCs w:val="24"/>
              </w:rPr>
              <w:t xml:space="preserve">). During his career journey, there are some dynamics of interaction and conflicts which occur between Shin Tae-Yong and the players, the staff and the federation. This research aims to describe the perspectives of football fans toward the interaction pattern and conflict management of Shin Tae-Yong as the head coach of </w:t>
            </w:r>
            <w:proofErr w:type="spellStart"/>
            <w:r>
              <w:rPr>
                <w:rFonts w:ascii="Times New Roman" w:eastAsia="Times New Roman" w:hAnsi="Times New Roman" w:cs="Times New Roman"/>
                <w:i/>
                <w:sz w:val="24"/>
                <w:szCs w:val="24"/>
              </w:rPr>
              <w:t>Timnas</w:t>
            </w:r>
            <w:proofErr w:type="spellEnd"/>
            <w:r>
              <w:rPr>
                <w:rFonts w:ascii="Times New Roman" w:eastAsia="Times New Roman" w:hAnsi="Times New Roman" w:cs="Times New Roman"/>
                <w:i/>
                <w:sz w:val="24"/>
                <w:szCs w:val="24"/>
              </w:rPr>
              <w:t xml:space="preserve">. The research method which used is descriptive qualitative. The qualitative data gained through the questionnaire which </w:t>
            </w:r>
            <w:proofErr w:type="spellStart"/>
            <w:r>
              <w:rPr>
                <w:rFonts w:ascii="Times New Roman" w:eastAsia="Times New Roman" w:hAnsi="Times New Roman" w:cs="Times New Roman"/>
                <w:i/>
                <w:sz w:val="24"/>
                <w:szCs w:val="24"/>
              </w:rPr>
              <w:t>spreaded</w:t>
            </w:r>
            <w:proofErr w:type="spellEnd"/>
            <w:r>
              <w:rPr>
                <w:rFonts w:ascii="Times New Roman" w:eastAsia="Times New Roman" w:hAnsi="Times New Roman" w:cs="Times New Roman"/>
                <w:i/>
                <w:sz w:val="24"/>
                <w:szCs w:val="24"/>
              </w:rPr>
              <w:t xml:space="preserve"> to 150 football fans of the homeland at the age 20-45 years old and the deep interview to the 10 of 150 respondents who have filled in the questionnaire. The data analysis technique uses </w:t>
            </w:r>
            <w:proofErr w:type="gramStart"/>
            <w:r>
              <w:rPr>
                <w:rFonts w:ascii="Times New Roman" w:eastAsia="Times New Roman" w:hAnsi="Times New Roman" w:cs="Times New Roman"/>
                <w:i/>
                <w:sz w:val="24"/>
                <w:szCs w:val="24"/>
              </w:rPr>
              <w:t>Miles</w:t>
            </w:r>
            <w:proofErr w:type="gramEnd"/>
            <w:r>
              <w:rPr>
                <w:rFonts w:ascii="Times New Roman" w:eastAsia="Times New Roman" w:hAnsi="Times New Roman" w:cs="Times New Roman"/>
                <w:i/>
                <w:sz w:val="24"/>
                <w:szCs w:val="24"/>
              </w:rPr>
              <w:t xml:space="preserve"> and </w:t>
            </w:r>
            <w:proofErr w:type="spellStart"/>
            <w:r>
              <w:rPr>
                <w:rFonts w:ascii="Times New Roman" w:eastAsia="Times New Roman" w:hAnsi="Times New Roman" w:cs="Times New Roman"/>
                <w:i/>
                <w:sz w:val="24"/>
                <w:szCs w:val="24"/>
              </w:rPr>
              <w:t>Hubberman</w:t>
            </w:r>
            <w:proofErr w:type="spellEnd"/>
            <w:r>
              <w:rPr>
                <w:rFonts w:ascii="Times New Roman" w:eastAsia="Times New Roman" w:hAnsi="Times New Roman" w:cs="Times New Roman"/>
                <w:i/>
                <w:sz w:val="24"/>
                <w:szCs w:val="24"/>
              </w:rPr>
              <w:t xml:space="preserve"> method </w:t>
            </w:r>
            <w:proofErr w:type="gramStart"/>
            <w:r>
              <w:rPr>
                <w:rFonts w:ascii="Times New Roman" w:eastAsia="Times New Roman" w:hAnsi="Times New Roman" w:cs="Times New Roman"/>
                <w:i/>
                <w:sz w:val="24"/>
                <w:szCs w:val="24"/>
              </w:rPr>
              <w:t>in order to</w:t>
            </w:r>
            <w:proofErr w:type="gramEnd"/>
            <w:r>
              <w:rPr>
                <w:rFonts w:ascii="Times New Roman" w:eastAsia="Times New Roman" w:hAnsi="Times New Roman" w:cs="Times New Roman"/>
                <w:i/>
                <w:sz w:val="24"/>
                <w:szCs w:val="24"/>
              </w:rPr>
              <w:t xml:space="preserve"> interpret the qualitative data. The results of this research show Shin Tae-Yong </w:t>
            </w:r>
            <w:proofErr w:type="gramStart"/>
            <w:r>
              <w:rPr>
                <w:rFonts w:ascii="Times New Roman" w:eastAsia="Times New Roman" w:hAnsi="Times New Roman" w:cs="Times New Roman"/>
                <w:i/>
                <w:sz w:val="24"/>
                <w:szCs w:val="24"/>
              </w:rPr>
              <w:t>has</w:t>
            </w:r>
            <w:proofErr w:type="gramEnd"/>
            <w:r>
              <w:rPr>
                <w:rFonts w:ascii="Times New Roman" w:eastAsia="Times New Roman" w:hAnsi="Times New Roman" w:cs="Times New Roman"/>
                <w:i/>
                <w:sz w:val="24"/>
                <w:szCs w:val="24"/>
              </w:rPr>
              <w:t xml:space="preserve"> formal interaction pattern by prioritizing the discipline and upholding his authority as the head coach to the players, staff and federation. On the conflict management, Shin Tae-Yong uses 4 of 5 styles of management conflict toward the players, staff and federation</w:t>
            </w:r>
            <w:r w:rsidR="00616F7A" w:rsidRPr="00785452">
              <w:rPr>
                <w:rFonts w:ascii="Times New Roman" w:hAnsi="Times New Roman" w:cs="Times New Roman"/>
                <w:i/>
                <w:iCs/>
                <w:sz w:val="24"/>
                <w:szCs w:val="24"/>
              </w:rPr>
              <w:t>.</w:t>
            </w:r>
          </w:p>
          <w:p w14:paraId="31C396D4" w14:textId="77777777" w:rsidR="007E7298" w:rsidRDefault="007E7298">
            <w:pPr>
              <w:ind w:left="0" w:hanging="2"/>
              <w:jc w:val="both"/>
              <w:rPr>
                <w:rFonts w:ascii="Times New Roman" w:eastAsia="Times New Roman" w:hAnsi="Times New Roman" w:cs="Times New Roman"/>
                <w:sz w:val="24"/>
                <w:szCs w:val="24"/>
              </w:rPr>
            </w:pPr>
          </w:p>
        </w:tc>
      </w:tr>
      <w:tr w:rsidR="007E7298" w14:paraId="479539BD" w14:textId="77777777">
        <w:trPr>
          <w:cantSplit/>
        </w:trPr>
        <w:tc>
          <w:tcPr>
            <w:tcW w:w="1985" w:type="dxa"/>
            <w:tcBorders>
              <w:top w:val="nil"/>
              <w:left w:val="nil"/>
              <w:bottom w:val="nil"/>
              <w:right w:val="nil"/>
            </w:tcBorders>
          </w:tcPr>
          <w:p w14:paraId="7809BE90" w14:textId="2B8AC89D" w:rsidR="007E7298" w:rsidRDefault="00A40ED0">
            <w:pPr>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Diterima</w:t>
            </w:r>
            <w:proofErr w:type="spellEnd"/>
            <w:r>
              <w:rPr>
                <w:rFonts w:ascii="Times New Roman" w:eastAsia="Times New Roman" w:hAnsi="Times New Roman" w:cs="Times New Roman"/>
                <w:sz w:val="24"/>
                <w:szCs w:val="24"/>
              </w:rPr>
              <w:t xml:space="preserve"> </w:t>
            </w:r>
            <w:proofErr w:type="spellStart"/>
            <w:r w:rsidR="006B3D7E">
              <w:rPr>
                <w:rFonts w:ascii="Times New Roman" w:eastAsia="Times New Roman" w:hAnsi="Times New Roman" w:cs="Times New Roman"/>
                <w:i/>
                <w:sz w:val="24"/>
                <w:szCs w:val="24"/>
              </w:rPr>
              <w:t>Desember</w:t>
            </w:r>
            <w:proofErr w:type="spellEnd"/>
            <w:r w:rsidR="006B3D7E">
              <w:rPr>
                <w:rFonts w:ascii="Times New Roman" w:eastAsia="Times New Roman" w:hAnsi="Times New Roman" w:cs="Times New Roman"/>
                <w:i/>
                <w:sz w:val="24"/>
                <w:szCs w:val="24"/>
              </w:rPr>
              <w:t xml:space="preserve"> 2024</w:t>
            </w:r>
          </w:p>
        </w:tc>
        <w:tc>
          <w:tcPr>
            <w:tcW w:w="6662" w:type="dxa"/>
            <w:vMerge/>
            <w:tcBorders>
              <w:top w:val="single" w:sz="4" w:space="0" w:color="000000"/>
              <w:left w:val="nil"/>
              <w:right w:val="nil"/>
            </w:tcBorders>
          </w:tcPr>
          <w:p w14:paraId="28E07FD8" w14:textId="77777777" w:rsidR="007E7298" w:rsidRDefault="007E729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r w:rsidR="007E7298" w14:paraId="1BFE614E" w14:textId="77777777">
        <w:trPr>
          <w:cantSplit/>
        </w:trPr>
        <w:tc>
          <w:tcPr>
            <w:tcW w:w="1985" w:type="dxa"/>
            <w:tcBorders>
              <w:top w:val="nil"/>
              <w:left w:val="nil"/>
              <w:bottom w:val="nil"/>
              <w:right w:val="nil"/>
            </w:tcBorders>
          </w:tcPr>
          <w:p w14:paraId="42D4F14F" w14:textId="58894B74" w:rsidR="007E7298" w:rsidRDefault="00A40ED0">
            <w:pPr>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Disetujui</w:t>
            </w:r>
            <w:proofErr w:type="spellEnd"/>
            <w:r>
              <w:rPr>
                <w:rFonts w:ascii="Times New Roman" w:eastAsia="Times New Roman" w:hAnsi="Times New Roman" w:cs="Times New Roman"/>
                <w:sz w:val="24"/>
                <w:szCs w:val="24"/>
              </w:rPr>
              <w:t xml:space="preserve"> </w:t>
            </w:r>
            <w:proofErr w:type="spellStart"/>
            <w:r w:rsidR="006B3D7E">
              <w:rPr>
                <w:rFonts w:ascii="Times New Roman" w:eastAsia="Times New Roman" w:hAnsi="Times New Roman" w:cs="Times New Roman"/>
                <w:i/>
                <w:sz w:val="24"/>
                <w:szCs w:val="24"/>
              </w:rPr>
              <w:t>Desember</w:t>
            </w:r>
            <w:proofErr w:type="spellEnd"/>
            <w:r w:rsidR="006B3D7E">
              <w:rPr>
                <w:rFonts w:ascii="Times New Roman" w:eastAsia="Times New Roman" w:hAnsi="Times New Roman" w:cs="Times New Roman"/>
                <w:i/>
                <w:sz w:val="24"/>
                <w:szCs w:val="24"/>
              </w:rPr>
              <w:t xml:space="preserve"> 2024</w:t>
            </w:r>
          </w:p>
        </w:tc>
        <w:tc>
          <w:tcPr>
            <w:tcW w:w="6662" w:type="dxa"/>
            <w:vMerge/>
            <w:tcBorders>
              <w:top w:val="single" w:sz="4" w:space="0" w:color="000000"/>
              <w:left w:val="nil"/>
              <w:right w:val="nil"/>
            </w:tcBorders>
          </w:tcPr>
          <w:p w14:paraId="7E3A41E1" w14:textId="77777777" w:rsidR="007E7298" w:rsidRDefault="007E729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r w:rsidR="007E7298" w14:paraId="0353DDC5" w14:textId="77777777">
        <w:trPr>
          <w:cantSplit/>
        </w:trPr>
        <w:tc>
          <w:tcPr>
            <w:tcW w:w="1985" w:type="dxa"/>
            <w:tcBorders>
              <w:top w:val="nil"/>
              <w:left w:val="nil"/>
              <w:bottom w:val="single" w:sz="4" w:space="0" w:color="000000"/>
              <w:right w:val="nil"/>
            </w:tcBorders>
          </w:tcPr>
          <w:p w14:paraId="08E7BDE3" w14:textId="568C4B47" w:rsidR="007E7298" w:rsidRDefault="00A40ED0">
            <w:pPr>
              <w:ind w:left="0"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Dipublikasikan</w:t>
            </w:r>
            <w:proofErr w:type="spellEnd"/>
            <w:r>
              <w:rPr>
                <w:rFonts w:ascii="Times New Roman" w:eastAsia="Times New Roman" w:hAnsi="Times New Roman" w:cs="Times New Roman"/>
                <w:sz w:val="24"/>
                <w:szCs w:val="24"/>
              </w:rPr>
              <w:t xml:space="preserve"> </w:t>
            </w:r>
            <w:proofErr w:type="spellStart"/>
            <w:r w:rsidR="006B3D7E">
              <w:rPr>
                <w:rFonts w:ascii="Times New Roman" w:eastAsia="Times New Roman" w:hAnsi="Times New Roman" w:cs="Times New Roman"/>
                <w:i/>
                <w:sz w:val="24"/>
                <w:szCs w:val="24"/>
              </w:rPr>
              <w:t>Desember</w:t>
            </w:r>
            <w:proofErr w:type="spellEnd"/>
            <w:r w:rsidR="006B3D7E">
              <w:rPr>
                <w:rFonts w:ascii="Times New Roman" w:eastAsia="Times New Roman" w:hAnsi="Times New Roman" w:cs="Times New Roman"/>
                <w:i/>
                <w:sz w:val="24"/>
                <w:szCs w:val="24"/>
              </w:rPr>
              <w:t xml:space="preserve"> 2024</w:t>
            </w:r>
          </w:p>
        </w:tc>
        <w:tc>
          <w:tcPr>
            <w:tcW w:w="6662" w:type="dxa"/>
            <w:vMerge/>
            <w:tcBorders>
              <w:top w:val="single" w:sz="4" w:space="0" w:color="000000"/>
              <w:left w:val="nil"/>
              <w:right w:val="nil"/>
            </w:tcBorders>
          </w:tcPr>
          <w:p w14:paraId="3D6C6B0E" w14:textId="77777777" w:rsidR="007E7298" w:rsidRDefault="007E7298">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r w:rsidR="007E7298" w14:paraId="493ED2E2" w14:textId="77777777">
        <w:trPr>
          <w:cantSplit/>
          <w:trHeight w:val="848"/>
        </w:trPr>
        <w:tc>
          <w:tcPr>
            <w:tcW w:w="1985" w:type="dxa"/>
            <w:tcBorders>
              <w:top w:val="single" w:sz="4" w:space="0" w:color="000000"/>
              <w:left w:val="nil"/>
              <w:bottom w:val="single" w:sz="4" w:space="0" w:color="000000"/>
              <w:right w:val="nil"/>
            </w:tcBorders>
          </w:tcPr>
          <w:p w14:paraId="436F6E56" w14:textId="77777777" w:rsidR="00616F7A" w:rsidRDefault="00A40ED0" w:rsidP="00616F7A">
            <w:pPr>
              <w:pStyle w:val="HTMLPreformatted"/>
              <w:shd w:val="clear" w:color="auto" w:fill="F8F9FA"/>
              <w:ind w:left="0" w:hanging="2"/>
              <w:rPr>
                <w:rFonts w:ascii="Times New Roman" w:hAnsi="Times New Roman" w:cs="Times New Roman"/>
                <w:sz w:val="24"/>
                <w:szCs w:val="24"/>
              </w:rPr>
            </w:pPr>
            <w:r>
              <w:rPr>
                <w:rFonts w:ascii="Times New Roman" w:hAnsi="Times New Roman" w:cs="Times New Roman"/>
                <w:b/>
                <w:i/>
                <w:sz w:val="24"/>
                <w:szCs w:val="24"/>
              </w:rPr>
              <w:t>Keyword</w:t>
            </w:r>
            <w:r>
              <w:rPr>
                <w:rFonts w:ascii="Times New Roman" w:hAnsi="Times New Roman" w:cs="Times New Roman"/>
                <w:sz w:val="24"/>
                <w:szCs w:val="24"/>
              </w:rPr>
              <w:t>:</w:t>
            </w:r>
            <w:r w:rsidR="00616F7A">
              <w:rPr>
                <w:rFonts w:ascii="Times New Roman" w:hAnsi="Times New Roman" w:cs="Times New Roman"/>
                <w:sz w:val="24"/>
                <w:szCs w:val="24"/>
              </w:rPr>
              <w:t xml:space="preserve"> </w:t>
            </w:r>
          </w:p>
          <w:p w14:paraId="24E8B3AF" w14:textId="7BD8A5C1" w:rsidR="00616F7A" w:rsidRPr="00616F7A" w:rsidRDefault="006B3D7E" w:rsidP="00616F7A">
            <w:pPr>
              <w:pStyle w:val="HTMLPreformatted"/>
              <w:shd w:val="clear" w:color="auto" w:fill="F8F9FA"/>
              <w:ind w:left="0" w:hanging="2"/>
              <w:rPr>
                <w:rFonts w:ascii="Times New Roman" w:hAnsi="Times New Roman" w:cs="Times New Roman"/>
                <w:i/>
                <w:iCs/>
                <w:color w:val="202124"/>
                <w:sz w:val="24"/>
                <w:szCs w:val="24"/>
              </w:rPr>
            </w:pPr>
            <w:r>
              <w:rPr>
                <w:rFonts w:ascii="Times New Roman" w:hAnsi="Times New Roman" w:cs="Times New Roman"/>
                <w:sz w:val="24"/>
                <w:szCs w:val="24"/>
              </w:rPr>
              <w:t>Perspectives</w:t>
            </w:r>
            <w:r>
              <w:rPr>
                <w:rFonts w:ascii="Times New Roman" w:hAnsi="Times New Roman" w:cs="Times New Roman"/>
                <w:i/>
                <w:iCs/>
                <w:color w:val="202124"/>
                <w:sz w:val="24"/>
                <w:szCs w:val="24"/>
              </w:rPr>
              <w:t xml:space="preserve">, </w:t>
            </w:r>
            <w:r>
              <w:rPr>
                <w:rFonts w:ascii="Times New Roman" w:hAnsi="Times New Roman" w:cs="Times New Roman"/>
                <w:sz w:val="24"/>
                <w:szCs w:val="24"/>
              </w:rPr>
              <w:t>Interaction Pattern</w:t>
            </w:r>
            <w:r>
              <w:rPr>
                <w:rFonts w:ascii="Times New Roman" w:hAnsi="Times New Roman" w:cs="Times New Roman"/>
                <w:i/>
                <w:iCs/>
                <w:color w:val="202124"/>
                <w:sz w:val="24"/>
                <w:szCs w:val="24"/>
              </w:rPr>
              <w:t xml:space="preserve">, </w:t>
            </w:r>
            <w:r>
              <w:rPr>
                <w:rFonts w:ascii="Times New Roman" w:hAnsi="Times New Roman" w:cs="Times New Roman"/>
                <w:sz w:val="24"/>
                <w:szCs w:val="24"/>
              </w:rPr>
              <w:t>Conflict Management</w:t>
            </w:r>
          </w:p>
          <w:p w14:paraId="0E421446" w14:textId="77777777" w:rsidR="007E7298" w:rsidRDefault="007E7298">
            <w:pPr>
              <w:ind w:left="0" w:hanging="2"/>
              <w:rPr>
                <w:rFonts w:ascii="Times New Roman" w:eastAsia="Times New Roman" w:hAnsi="Times New Roman" w:cs="Times New Roman"/>
                <w:sz w:val="24"/>
                <w:szCs w:val="24"/>
              </w:rPr>
            </w:pPr>
          </w:p>
          <w:p w14:paraId="181070CA" w14:textId="77777777" w:rsidR="007E7298" w:rsidRDefault="007E7298">
            <w:pPr>
              <w:ind w:left="0" w:hanging="2"/>
              <w:rPr>
                <w:rFonts w:ascii="Times New Roman" w:eastAsia="Times New Roman" w:hAnsi="Times New Roman" w:cs="Times New Roman"/>
                <w:sz w:val="24"/>
                <w:szCs w:val="24"/>
              </w:rPr>
            </w:pPr>
          </w:p>
          <w:p w14:paraId="49C3A111" w14:textId="77777777" w:rsidR="007E7298" w:rsidRDefault="007E7298">
            <w:pPr>
              <w:ind w:left="0" w:hanging="2"/>
              <w:rPr>
                <w:rFonts w:ascii="Times New Roman" w:eastAsia="Times New Roman" w:hAnsi="Times New Roman" w:cs="Times New Roman"/>
                <w:sz w:val="24"/>
                <w:szCs w:val="24"/>
              </w:rPr>
            </w:pPr>
          </w:p>
          <w:p w14:paraId="7106DF0A" w14:textId="77777777" w:rsidR="007E7298" w:rsidRDefault="007E7298">
            <w:pPr>
              <w:ind w:left="0" w:hanging="2"/>
              <w:rPr>
                <w:rFonts w:ascii="Cambria Math" w:eastAsia="Cambria Math" w:hAnsi="Cambria Math" w:cs="Cambria Math"/>
                <w:sz w:val="24"/>
                <w:szCs w:val="24"/>
              </w:rPr>
            </w:pPr>
          </w:p>
        </w:tc>
        <w:tc>
          <w:tcPr>
            <w:tcW w:w="6662" w:type="dxa"/>
            <w:vMerge/>
            <w:tcBorders>
              <w:top w:val="single" w:sz="4" w:space="0" w:color="000000"/>
              <w:left w:val="nil"/>
              <w:right w:val="nil"/>
            </w:tcBorders>
          </w:tcPr>
          <w:p w14:paraId="2FA788FB" w14:textId="77777777" w:rsidR="007E7298" w:rsidRDefault="007E7298">
            <w:pPr>
              <w:widowControl w:val="0"/>
              <w:pBdr>
                <w:top w:val="nil"/>
                <w:left w:val="nil"/>
                <w:bottom w:val="nil"/>
                <w:right w:val="nil"/>
                <w:between w:val="nil"/>
              </w:pBdr>
              <w:spacing w:line="276" w:lineRule="auto"/>
              <w:ind w:left="0" w:hanging="2"/>
              <w:rPr>
                <w:rFonts w:ascii="Cambria Math" w:eastAsia="Cambria Math" w:hAnsi="Cambria Math" w:cs="Cambria Math"/>
                <w:sz w:val="24"/>
                <w:szCs w:val="24"/>
              </w:rPr>
            </w:pPr>
          </w:p>
        </w:tc>
      </w:tr>
    </w:tbl>
    <w:p w14:paraId="0A2D0FCE" w14:textId="77777777" w:rsidR="007E7298" w:rsidRDefault="007E7298">
      <w:pPr>
        <w:spacing w:after="0" w:line="240" w:lineRule="auto"/>
        <w:ind w:left="0" w:hanging="2"/>
        <w:rPr>
          <w:rFonts w:ascii="Times New Roman" w:eastAsia="Times New Roman" w:hAnsi="Times New Roman" w:cs="Times New Roman"/>
          <w:sz w:val="20"/>
          <w:szCs w:val="20"/>
        </w:rPr>
        <w:sectPr w:rsidR="007E7298" w:rsidSect="005956F4">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1701" w:header="709" w:footer="709" w:gutter="0"/>
          <w:pgNumType w:start="259"/>
          <w:cols w:space="720"/>
          <w:titlePg/>
        </w:sectPr>
      </w:pPr>
    </w:p>
    <w:p w14:paraId="7A5B82F7" w14:textId="5AECE6D4" w:rsidR="007E7298" w:rsidRDefault="006B3D7E">
      <w:pPr>
        <w:spacing w:after="0" w:line="240" w:lineRule="auto"/>
        <w:ind w:left="0" w:hanging="2"/>
        <w:jc w:val="both"/>
        <w:rPr>
          <w:rFonts w:ascii="Times New Roman" w:eastAsia="Times New Roman" w:hAnsi="Times New Roman" w:cs="Times New Roman"/>
          <w:b/>
          <w:color w:val="000000"/>
          <w:sz w:val="20"/>
          <w:szCs w:val="20"/>
        </w:rPr>
      </w:pPr>
      <w:bookmarkStart w:id="0" w:name="_heading=h.gjdgxs" w:colFirst="0" w:colLast="0"/>
      <w:bookmarkEnd w:id="0"/>
      <w:r>
        <w:rPr>
          <w:rFonts w:ascii="Times New Roman" w:eastAsia="Times New Roman" w:hAnsi="Times New Roman" w:cs="Times New Roman"/>
          <w:b/>
          <w:color w:val="000000"/>
          <w:sz w:val="20"/>
          <w:szCs w:val="20"/>
        </w:rPr>
        <w:t>INTRODUCTION</w:t>
      </w:r>
    </w:p>
    <w:p w14:paraId="317C0DB6" w14:textId="77777777" w:rsidR="006B3D7E" w:rsidRDefault="006B3D7E" w:rsidP="006B3D7E">
      <w:pPr>
        <w:spacing w:before="240" w:after="24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Being a coach of a country's national soccer team is a very complex job. Likewise with the position of coach of the Indonesian National Football Team (</w:t>
      </w:r>
      <w:proofErr w:type="spellStart"/>
      <w:r>
        <w:rPr>
          <w:rFonts w:ascii="Times New Roman" w:eastAsia="Times New Roman" w:hAnsi="Times New Roman" w:cs="Times New Roman"/>
          <w:sz w:val="24"/>
          <w:szCs w:val="24"/>
        </w:rPr>
        <w:t>Timnas</w:t>
      </w:r>
      <w:proofErr w:type="spellEnd"/>
      <w:r>
        <w:rPr>
          <w:rFonts w:ascii="Times New Roman" w:eastAsia="Times New Roman" w:hAnsi="Times New Roman" w:cs="Times New Roman"/>
          <w:sz w:val="24"/>
          <w:szCs w:val="24"/>
        </w:rPr>
        <w:t xml:space="preserve">), instead of simply organizing formation tactics on the field, a coach has a myriad of other tasks in the managerial </w:t>
      </w:r>
      <w:r>
        <w:rPr>
          <w:rFonts w:ascii="Times New Roman" w:eastAsia="Times New Roman" w:hAnsi="Times New Roman" w:cs="Times New Roman"/>
          <w:sz w:val="24"/>
          <w:szCs w:val="24"/>
        </w:rPr>
        <w:t xml:space="preserve">aspects of his team including regarding interaction patterns and conflict management. As explained in the book Leadership and Conflict Management which states that conflict management is an effort to control conflicts over organizational effectiveness. Then in the Thomas-Kilmann Conflict Mode Instrument theory explains the existence of </w:t>
      </w:r>
      <w:r>
        <w:rPr>
          <w:rFonts w:ascii="Times New Roman" w:eastAsia="Times New Roman" w:hAnsi="Times New Roman" w:cs="Times New Roman"/>
          <w:sz w:val="24"/>
          <w:szCs w:val="24"/>
        </w:rPr>
        <w:lastRenderedPageBreak/>
        <w:t>5 conflict management styles - accommodation, collaboration, competition, compromise and avoidance - which can be applied by a soccer coach. In addition, the pattern of interaction with the players is no less important considering that a coach must deal with a variety of characters of his foster children, which sometimes if not able to be overcome can trigger conflicts that have the potential to damage the atmosphere of the dressing room and team performance, in line with Anthony Giddens' Structuration Theory of formal interaction which emphasizes interaction on rules or hierarchical systems that can be applied by a soccer coach. Both theories are relevant to the coach's problems regarding how to interact and manage conflicts - both internal and external - which often arise and are protracted such as player dissatisfaction, differences in views with staff, and conflicts with the team.</w:t>
      </w:r>
    </w:p>
    <w:p w14:paraId="7F26C433" w14:textId="77777777" w:rsidR="006B3D7E" w:rsidRDefault="006B3D7E" w:rsidP="006B3D7E">
      <w:pPr>
        <w:spacing w:before="240" w:after="24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has also been experienced by National Team Coach Shin Tae-Yong, since captaining the Garuda squad in 2019, the 51-year-old man has been faced with a classic problem of Indonesian football; drama and conflict between coaches and players who are often the cause of the stagnant progress of the National Team. Starting from the conflict between himself and the staff, cold war with PSSI, feuds with players to the emergence of rejection, protests to criticism from club administrators and football observers. Moreover, Shin Tae-Yong is known as a figure with a “spicy” mouth. He is always frank with the contents of his head and has a tough character which certainly invites various reactions. Call it his conflict with Technical Director Indra </w:t>
      </w:r>
      <w:proofErr w:type="spellStart"/>
      <w:r>
        <w:rPr>
          <w:rFonts w:ascii="Times New Roman" w:eastAsia="Times New Roman" w:hAnsi="Times New Roman" w:cs="Times New Roman"/>
          <w:sz w:val="24"/>
          <w:szCs w:val="24"/>
        </w:rPr>
        <w:t>Sjafri</w:t>
      </w:r>
      <w:proofErr w:type="spellEnd"/>
      <w:r>
        <w:rPr>
          <w:rFonts w:ascii="Times New Roman" w:eastAsia="Times New Roman" w:hAnsi="Times New Roman" w:cs="Times New Roman"/>
          <w:sz w:val="24"/>
          <w:szCs w:val="24"/>
        </w:rPr>
        <w:t xml:space="preserve"> in 2020, a feud with PSSI EXCO members to his conflict with player Elkan Baggot invited various responses from the public, especially fans. However, </w:t>
      </w:r>
      <w:proofErr w:type="gramStart"/>
      <w:r>
        <w:rPr>
          <w:rFonts w:ascii="Times New Roman" w:eastAsia="Times New Roman" w:hAnsi="Times New Roman" w:cs="Times New Roman"/>
          <w:sz w:val="24"/>
          <w:szCs w:val="24"/>
        </w:rPr>
        <w:t>in the midst of</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his strong-minded figure in various conflicts that occurred, Shin Tae-Yong still proved that his ability to train should not be doubted. Only in the last decade (2014 - now) the Indonesian national team has changed coaches 8 times. Only Shin Tae-Yong has the longest service period, at least until December 2024 he will complete 5 years in office. Shows how complicated it is to lead the Garuda squad.</w:t>
      </w:r>
    </w:p>
    <w:p w14:paraId="7575C1E7" w14:textId="0D41C481" w:rsidR="00CD38BE" w:rsidRPr="000D6210" w:rsidRDefault="006B3D7E" w:rsidP="006B3D7E">
      <w:pPr>
        <w:pStyle w:val="ListParagraph"/>
        <w:spacing w:after="120" w:line="240" w:lineRule="auto"/>
        <w:ind w:left="-1" w:hanging="1"/>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Apart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conflict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interaction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patterns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play</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crucial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eliminated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Germany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2018 World Cup.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Shin</w:t>
      </w:r>
      <w:proofErr w:type="spellEnd"/>
      <w:r>
        <w:rPr>
          <w:rFonts w:ascii="Times New Roman" w:eastAsia="Times New Roman" w:hAnsi="Times New Roman" w:cs="Times New Roman"/>
          <w:sz w:val="24"/>
          <w:szCs w:val="24"/>
        </w:rPr>
        <w:t xml:space="preserve"> Tae-Yong </w:t>
      </w:r>
      <w:proofErr w:type="spellStart"/>
      <w:r>
        <w:rPr>
          <w:rFonts w:ascii="Times New Roman" w:eastAsia="Times New Roman" w:hAnsi="Times New Roman" w:cs="Times New Roman"/>
          <w:sz w:val="24"/>
          <w:szCs w:val="24"/>
        </w:rPr>
        <w:t>tries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w:t>
      </w:r>
      <w:proofErr w:type="spellEnd"/>
      <w:r>
        <w:rPr>
          <w:rFonts w:ascii="Times New Roman" w:eastAsia="Times New Roman" w:hAnsi="Times New Roman" w:cs="Times New Roman"/>
          <w:sz w:val="24"/>
          <w:szCs w:val="24"/>
        </w:rPr>
        <w:t xml:space="preserve"> open, </w:t>
      </w:r>
      <w:proofErr w:type="spellStart"/>
      <w:r>
        <w:rPr>
          <w:rFonts w:ascii="Times New Roman" w:eastAsia="Times New Roman" w:hAnsi="Times New Roman" w:cs="Times New Roman"/>
          <w:sz w:val="24"/>
          <w:szCs w:val="24"/>
        </w:rPr>
        <w:t>indiscriminate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equal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communication</w:t>
      </w:r>
      <w:proofErr w:type="spellEnd"/>
      <w:r>
        <w:rPr>
          <w:rFonts w:ascii="Times New Roman" w:eastAsia="Times New Roman" w:hAnsi="Times New Roman" w:cs="Times New Roman"/>
          <w:sz w:val="24"/>
          <w:szCs w:val="24"/>
        </w:rPr>
        <w:t xml:space="preserve">. He </w:t>
      </w:r>
      <w:proofErr w:type="spellStart"/>
      <w:r>
        <w:rPr>
          <w:rFonts w:ascii="Times New Roman" w:eastAsia="Times New Roman" w:hAnsi="Times New Roman" w:cs="Times New Roman"/>
          <w:sz w:val="24"/>
          <w:szCs w:val="24"/>
        </w:rPr>
        <w:t>stimulates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players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interpersonal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communication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players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comfortable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not </w:t>
      </w:r>
      <w:proofErr w:type="spellStart"/>
      <w:r>
        <w:rPr>
          <w:rFonts w:ascii="Times New Roman" w:eastAsia="Times New Roman" w:hAnsi="Times New Roman" w:cs="Times New Roman"/>
          <w:sz w:val="24"/>
          <w:szCs w:val="24"/>
        </w:rPr>
        <w:t>hesitate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sense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empathy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others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mentioned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journal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Communication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Coaches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Players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Building</w:t>
      </w:r>
      <w:proofErr w:type="spellEnd"/>
      <w:r>
        <w:rPr>
          <w:rFonts w:ascii="Times New Roman" w:eastAsia="Times New Roman" w:hAnsi="Times New Roman" w:cs="Times New Roman"/>
          <w:sz w:val="24"/>
          <w:szCs w:val="24"/>
        </w:rPr>
        <w:t xml:space="preserve"> Sports Team </w:t>
      </w:r>
      <w:proofErr w:type="spellStart"/>
      <w:r>
        <w:rPr>
          <w:rFonts w:ascii="Times New Roman" w:eastAsia="Times New Roman" w:hAnsi="Times New Roman" w:cs="Times New Roman"/>
          <w:sz w:val="24"/>
          <w:szCs w:val="24"/>
        </w:rPr>
        <w:t>Achievements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openness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empathy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supportive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attitudes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avoid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gaps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coaches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foster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children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conflict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Shin</w:t>
      </w:r>
      <w:proofErr w:type="spellEnd"/>
      <w:r>
        <w:rPr>
          <w:rFonts w:ascii="Times New Roman" w:eastAsia="Times New Roman" w:hAnsi="Times New Roman" w:cs="Times New Roman"/>
          <w:sz w:val="24"/>
          <w:szCs w:val="24"/>
        </w:rPr>
        <w:t xml:space="preserve"> Tae-Yong </w:t>
      </w:r>
      <w:proofErr w:type="spellStart"/>
      <w:r>
        <w:rPr>
          <w:rFonts w:ascii="Times New Roman" w:eastAsia="Times New Roman" w:hAnsi="Times New Roman" w:cs="Times New Roman"/>
          <w:sz w:val="24"/>
          <w:szCs w:val="24"/>
        </w:rPr>
        <w:t>strives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every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dispute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resolved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rationally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still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conflict</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constructive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ways</w:t>
      </w:r>
      <w:proofErr w:type="spellEnd"/>
      <w:r>
        <w:rPr>
          <w:rFonts w:ascii="Times New Roman" w:eastAsia="Times New Roman" w:hAnsi="Times New Roman" w:cs="Times New Roman"/>
          <w:sz w:val="24"/>
          <w:szCs w:val="24"/>
        </w:rPr>
        <w:t>.</w:t>
      </w:r>
    </w:p>
    <w:p w14:paraId="419CB115" w14:textId="77777777" w:rsidR="00CD38BE" w:rsidRDefault="00CD38BE">
      <w:pPr>
        <w:spacing w:after="0" w:line="240" w:lineRule="auto"/>
        <w:ind w:left="0" w:hanging="2"/>
        <w:jc w:val="both"/>
        <w:rPr>
          <w:rFonts w:ascii="Times New Roman" w:eastAsia="Times New Roman" w:hAnsi="Times New Roman" w:cs="Times New Roman"/>
          <w:color w:val="000000"/>
          <w:sz w:val="20"/>
          <w:szCs w:val="20"/>
        </w:rPr>
      </w:pPr>
    </w:p>
    <w:p w14:paraId="33423757" w14:textId="2DB64240" w:rsidR="007E7298" w:rsidRDefault="006B3D7E">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OBJECTIVES</w:t>
      </w:r>
    </w:p>
    <w:p w14:paraId="270E20C4" w14:textId="1E841AC5" w:rsidR="00CD38BE" w:rsidRDefault="006B3D7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Referring to these problems, it is necessary to conduct research on the perspective of football lovers on the patterns of interaction and conflict management applied by Shin Tae-Yong in the Indonesian national team. </w:t>
      </w:r>
      <w:proofErr w:type="gramStart"/>
      <w:r>
        <w:rPr>
          <w:rFonts w:ascii="Times New Roman" w:eastAsia="Times New Roman" w:hAnsi="Times New Roman" w:cs="Times New Roman"/>
          <w:sz w:val="24"/>
          <w:szCs w:val="24"/>
        </w:rPr>
        <w:t>Thus</w:t>
      </w:r>
      <w:proofErr w:type="gramEnd"/>
      <w:r>
        <w:rPr>
          <w:rFonts w:ascii="Times New Roman" w:eastAsia="Times New Roman" w:hAnsi="Times New Roman" w:cs="Times New Roman"/>
          <w:sz w:val="24"/>
          <w:szCs w:val="24"/>
        </w:rPr>
        <w:t xml:space="preserve"> the purpose of this scientific work is to find out the perspective of football lovers on the patterns of interaction and conflict management in the leadership of coach Shin Tae-Yong in the Indonesian national football team.</w:t>
      </w:r>
    </w:p>
    <w:p w14:paraId="640BC6C2" w14:textId="461D38EB" w:rsidR="007E7298" w:rsidRDefault="006B3D7E">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THEORETICAL FRAMEWORKS</w:t>
      </w:r>
    </w:p>
    <w:p w14:paraId="32D4EC39" w14:textId="1FD7328D" w:rsidR="006D704C" w:rsidRPr="006B3D7E" w:rsidRDefault="006B3D7E" w:rsidP="006B3D7E">
      <w:pPr>
        <w:spacing w:after="0" w:line="240" w:lineRule="auto"/>
        <w:ind w:left="0" w:right="-144" w:hanging="2"/>
        <w:rPr>
          <w:rFonts w:ascii="Times New Roman" w:eastAsia="Times New Roman" w:hAnsi="Times New Roman" w:cs="Times New Roman"/>
          <w:b/>
          <w:sz w:val="24"/>
          <w:szCs w:val="24"/>
        </w:rPr>
      </w:pPr>
      <w:bookmarkStart w:id="1" w:name="_Hlk185423337"/>
      <w:r>
        <w:rPr>
          <w:rFonts w:ascii="Times New Roman" w:eastAsia="Times New Roman" w:hAnsi="Times New Roman" w:cs="Times New Roman"/>
          <w:b/>
          <w:sz w:val="24"/>
          <w:szCs w:val="24"/>
        </w:rPr>
        <w:t>ANTHONY GIDDENS' STRUCTURATION THEORY OF FORMAL INTERACTION</w:t>
      </w:r>
      <w:bookmarkEnd w:id="1"/>
    </w:p>
    <w:p w14:paraId="484404C8" w14:textId="2622A6D4" w:rsidR="006D704C" w:rsidRDefault="00952BE5" w:rsidP="006B3D7E">
      <w:pPr>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theory proposed by the famous British sociologist Anthony Giddens was first published in 1984. Giddens introduced this theory to bridge two big ideas in social science, namely structuralism (which focuses on rules, authority and norms) and agency (which emphasizes the independence of </w:t>
      </w:r>
      <w:proofErr w:type="gramStart"/>
      <w:r>
        <w:rPr>
          <w:rFonts w:ascii="Times New Roman" w:eastAsia="Times New Roman" w:hAnsi="Times New Roman" w:cs="Times New Roman"/>
          <w:sz w:val="24"/>
          <w:szCs w:val="24"/>
        </w:rPr>
        <w:t>each individual</w:t>
      </w:r>
      <w:proofErr w:type="gramEnd"/>
      <w:r>
        <w:rPr>
          <w:rFonts w:ascii="Times New Roman" w:eastAsia="Times New Roman" w:hAnsi="Times New Roman" w:cs="Times New Roman"/>
          <w:sz w:val="24"/>
          <w:szCs w:val="24"/>
        </w:rPr>
        <w:t>).</w:t>
      </w:r>
    </w:p>
    <w:p w14:paraId="1D91D0EA" w14:textId="230CF240" w:rsidR="00952BE5" w:rsidRDefault="00952BE5" w:rsidP="006B3D7E">
      <w:pPr>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context of formal interaction, this theory highlights that social structures such as rules, authority and norms can shape and influence the patterns of interaction between individuals and other individuals in a group or environment.</w:t>
      </w:r>
    </w:p>
    <w:p w14:paraId="670E0754" w14:textId="4809896D" w:rsidR="00952BE5" w:rsidRDefault="00952BE5" w:rsidP="006B3D7E">
      <w:pPr>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practice, individuals who use formal interactions will utilize tools of power and authority and rules as a basis for shaping interactions or influencing other individuals while respecting certain areas that are not their authority.</w:t>
      </w:r>
    </w:p>
    <w:p w14:paraId="1BDA2CC6" w14:textId="49418635" w:rsidR="00952BE5" w:rsidRPr="006B3D7E" w:rsidRDefault="00952BE5" w:rsidP="006B3D7E">
      <w:pPr>
        <w:spacing w:after="120" w:line="240" w:lineRule="auto"/>
        <w:ind w:left="0" w:hanging="2"/>
        <w:jc w:val="both"/>
        <w:rPr>
          <w:rFonts w:ascii="Times New Roman" w:hAnsi="Times New Roman" w:cs="Times New Roman"/>
          <w:sz w:val="24"/>
          <w:szCs w:val="24"/>
        </w:rPr>
      </w:pPr>
      <w:r>
        <w:rPr>
          <w:rFonts w:ascii="Times New Roman" w:eastAsia="Times New Roman" w:hAnsi="Times New Roman" w:cs="Times New Roman"/>
          <w:sz w:val="24"/>
          <w:szCs w:val="24"/>
        </w:rPr>
        <w:t>Overall, formal interaction theory provides a foundation for understanding how rules, authority and hierarchy can influence patterns of human relationships within a formal framework.</w:t>
      </w:r>
    </w:p>
    <w:p w14:paraId="548D1E28" w14:textId="44CABA53" w:rsidR="00952BE5" w:rsidRDefault="00952BE5" w:rsidP="00952BE5">
      <w:pPr>
        <w:spacing w:after="120" w:line="240" w:lineRule="auto"/>
        <w:ind w:left="-2" w:firstLineChars="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THOMAS-KILMANN CONFLICT MODE INSTRUMENT THEORY</w:t>
      </w:r>
    </w:p>
    <w:p w14:paraId="17066E5B" w14:textId="39C5588C" w:rsidR="00952BE5" w:rsidRDefault="00952BE5" w:rsidP="00952BE5">
      <w:pPr>
        <w:spacing w:after="120" w:line="240" w:lineRule="auto"/>
        <w:ind w:left="-2"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theory was first discovered and popularized by two management professors from the University of Pittsburgh in 1974 with organizational psychology as its underlying root. Thomas and Kilmann created this theory as a tool for individuals to understand the style of dealing with conflict in a group, environment or in daily interactions.</w:t>
      </w:r>
    </w:p>
    <w:p w14:paraId="48061504" w14:textId="55395990" w:rsidR="00952BE5" w:rsidRDefault="00952BE5" w:rsidP="00952BE5">
      <w:pPr>
        <w:spacing w:after="120" w:line="240" w:lineRule="auto"/>
        <w:ind w:left="-2"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Historically, both figures wanted to apply it to the disciplines of psychology and management. Thomas and Kilmann want to give the view that a conflict can be seen from various perspectives and parties such </w:t>
      </w:r>
      <w:r>
        <w:rPr>
          <w:rFonts w:ascii="Times New Roman" w:eastAsia="Times New Roman" w:hAnsi="Times New Roman" w:cs="Times New Roman"/>
          <w:sz w:val="24"/>
          <w:szCs w:val="24"/>
        </w:rPr>
        <w:t>as in relationships between individuals in a group and organization or as a whole individual.</w:t>
      </w:r>
    </w:p>
    <w:p w14:paraId="2AB26330" w14:textId="70426810" w:rsidR="00952BE5" w:rsidRDefault="00952BE5" w:rsidP="00952BE5">
      <w:pPr>
        <w:spacing w:after="120" w:line="240" w:lineRule="auto"/>
        <w:ind w:left="-2"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Thomas and Kilmann argue that conflict will become a source of damage if it cannot be managed properly. Therefore, this theory is expected to be able to manage conflict with simple and applicable instruments.</w:t>
      </w:r>
    </w:p>
    <w:p w14:paraId="3EE03497" w14:textId="26193A8D" w:rsidR="00952BE5" w:rsidRDefault="00952BE5" w:rsidP="00952BE5">
      <w:pPr>
        <w:spacing w:after="120" w:line="240" w:lineRule="auto"/>
        <w:ind w:left="-2" w:firstLineChars="0" w:firstLine="0"/>
        <w:jc w:val="both"/>
        <w:rPr>
          <w:rFonts w:ascii="Times New Roman" w:hAnsi="Times New Roman" w:cs="Times New Roman"/>
          <w:sz w:val="24"/>
          <w:szCs w:val="24"/>
        </w:rPr>
      </w:pPr>
      <w:r>
        <w:rPr>
          <w:rFonts w:ascii="Times New Roman" w:eastAsia="Times New Roman" w:hAnsi="Times New Roman" w:cs="Times New Roman"/>
          <w:sz w:val="24"/>
          <w:szCs w:val="24"/>
        </w:rPr>
        <w:t xml:space="preserve">There are five conflict management styles in this theory which are further divided into two </w:t>
      </w:r>
      <w:proofErr w:type="gramStart"/>
      <w:r>
        <w:rPr>
          <w:rFonts w:ascii="Times New Roman" w:eastAsia="Times New Roman" w:hAnsi="Times New Roman" w:cs="Times New Roman"/>
          <w:sz w:val="24"/>
          <w:szCs w:val="24"/>
        </w:rPr>
        <w:t>dimensions;</w:t>
      </w:r>
      <w:proofErr w:type="gramEnd"/>
      <w:r>
        <w:rPr>
          <w:rFonts w:ascii="Times New Roman" w:eastAsia="Times New Roman" w:hAnsi="Times New Roman" w:cs="Times New Roman"/>
          <w:sz w:val="24"/>
          <w:szCs w:val="24"/>
        </w:rPr>
        <w:t xml:space="preserve"> cooperativeness (others' interests) and assertiveness (individual interests). The five styles include:</w:t>
      </w:r>
    </w:p>
    <w:p w14:paraId="03B75407" w14:textId="3199EEC2" w:rsidR="006D704C" w:rsidRPr="006D704C" w:rsidRDefault="00952BE5" w:rsidP="006D704C">
      <w:pPr>
        <w:pStyle w:val="ListParagraph"/>
        <w:numPr>
          <w:ilvl w:val="0"/>
          <w:numId w:val="17"/>
        </w:numPr>
        <w:spacing w:after="120" w:line="240" w:lineRule="auto"/>
        <w:jc w:val="both"/>
        <w:rPr>
          <w:rFonts w:ascii="Times New Roman" w:hAnsi="Times New Roman" w:cs="Times New Roman"/>
          <w:b/>
          <w:bCs/>
          <w:sz w:val="24"/>
          <w:szCs w:val="24"/>
        </w:rPr>
      </w:pPr>
      <w:proofErr w:type="spellStart"/>
      <w:r>
        <w:rPr>
          <w:rFonts w:ascii="Times New Roman" w:eastAsia="Times New Roman" w:hAnsi="Times New Roman" w:cs="Times New Roman"/>
          <w:b/>
          <w:sz w:val="24"/>
          <w:szCs w:val="24"/>
        </w:rPr>
        <w:t>Accommodating</w:t>
      </w:r>
      <w:proofErr w:type="spellEnd"/>
    </w:p>
    <w:p w14:paraId="2B1F4C1D" w14:textId="476F474B" w:rsidR="006D704C" w:rsidRDefault="00952BE5" w:rsidP="006D704C">
      <w:pPr>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type, individuals prioritize the interests of others (cooperativeness) rather than themselves. So that individuals who use this style tend to give in more so that conflicts can be </w:t>
      </w:r>
      <w:proofErr w:type="gramStart"/>
      <w:r>
        <w:rPr>
          <w:rFonts w:ascii="Times New Roman" w:eastAsia="Times New Roman" w:hAnsi="Times New Roman" w:cs="Times New Roman"/>
          <w:sz w:val="24"/>
          <w:szCs w:val="24"/>
        </w:rPr>
        <w:t>resolved</w:t>
      </w:r>
      <w:proofErr w:type="gramEnd"/>
      <w:r>
        <w:rPr>
          <w:rFonts w:ascii="Times New Roman" w:eastAsia="Times New Roman" w:hAnsi="Times New Roman" w:cs="Times New Roman"/>
          <w:sz w:val="24"/>
          <w:szCs w:val="24"/>
        </w:rPr>
        <w:t xml:space="preserve"> and harmonious relationships will be maintained (low assertiveness, high cooperation).</w:t>
      </w:r>
    </w:p>
    <w:p w14:paraId="0C491580" w14:textId="65049A64" w:rsidR="00952BE5" w:rsidRPr="00952BE5" w:rsidRDefault="00952BE5" w:rsidP="00952BE5">
      <w:pPr>
        <w:pStyle w:val="ListParagraph"/>
        <w:numPr>
          <w:ilvl w:val="0"/>
          <w:numId w:val="17"/>
        </w:numPr>
        <w:spacing w:after="120" w:line="240" w:lineRule="auto"/>
        <w:jc w:val="both"/>
        <w:rPr>
          <w:rFonts w:ascii="Times New Roman" w:hAnsi="Times New Roman" w:cs="Times New Roman"/>
          <w:b/>
          <w:bCs/>
          <w:sz w:val="24"/>
          <w:szCs w:val="24"/>
        </w:rPr>
      </w:pPr>
      <w:proofErr w:type="spellStart"/>
      <w:r>
        <w:rPr>
          <w:rFonts w:ascii="Times New Roman" w:eastAsia="Times New Roman" w:hAnsi="Times New Roman" w:cs="Times New Roman"/>
          <w:b/>
          <w:sz w:val="24"/>
          <w:szCs w:val="24"/>
        </w:rPr>
        <w:t>Competing</w:t>
      </w:r>
      <w:proofErr w:type="spellEnd"/>
    </w:p>
    <w:p w14:paraId="250851FE" w14:textId="2CC1ECAE" w:rsidR="006D704C" w:rsidRDefault="00952BE5" w:rsidP="006D704C">
      <w:pPr>
        <w:spacing w:after="120" w:line="240" w:lineRule="auto"/>
        <w:ind w:left="0" w:hanging="2"/>
        <w:jc w:val="both"/>
        <w:rPr>
          <w:rFonts w:ascii="Times New Roman" w:hAnsi="Times New Roman" w:cs="Times New Roman"/>
          <w:sz w:val="24"/>
          <w:szCs w:val="24"/>
        </w:rPr>
      </w:pPr>
      <w:r>
        <w:rPr>
          <w:rFonts w:ascii="Times New Roman" w:eastAsia="Times New Roman" w:hAnsi="Times New Roman" w:cs="Times New Roman"/>
          <w:sz w:val="24"/>
          <w:szCs w:val="24"/>
        </w:rPr>
        <w:t>This style will put their personal interests ahead of others (assertiveness). This type of user will see conflict as a must-win. Tends to seem authoritarian but is very effective for situations that require quick decision making (high assertiveness, low cooperation).</w:t>
      </w:r>
    </w:p>
    <w:p w14:paraId="4B3E4D99" w14:textId="7695A83A" w:rsidR="006D704C" w:rsidRPr="006D704C" w:rsidRDefault="00952BE5" w:rsidP="006D704C">
      <w:pPr>
        <w:pStyle w:val="ListParagraph"/>
        <w:numPr>
          <w:ilvl w:val="0"/>
          <w:numId w:val="17"/>
        </w:numPr>
        <w:spacing w:after="120" w:line="240" w:lineRule="auto"/>
        <w:jc w:val="both"/>
        <w:rPr>
          <w:rFonts w:ascii="Times New Roman" w:hAnsi="Times New Roman" w:cs="Times New Roman"/>
          <w:b/>
          <w:bCs/>
          <w:sz w:val="24"/>
          <w:szCs w:val="24"/>
        </w:rPr>
      </w:pPr>
      <w:proofErr w:type="spellStart"/>
      <w:r>
        <w:rPr>
          <w:rFonts w:ascii="Times New Roman" w:eastAsia="Times New Roman" w:hAnsi="Times New Roman" w:cs="Times New Roman"/>
          <w:b/>
          <w:sz w:val="24"/>
          <w:szCs w:val="24"/>
        </w:rPr>
        <w:t>Collaboration</w:t>
      </w:r>
      <w:proofErr w:type="spellEnd"/>
    </w:p>
    <w:p w14:paraId="3033B5A2" w14:textId="54565B9E" w:rsidR="006D704C" w:rsidRDefault="00952BE5" w:rsidP="006D704C">
      <w:pPr>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principle of this style is </w:t>
      </w:r>
      <w:proofErr w:type="gramStart"/>
      <w:r>
        <w:rPr>
          <w:rFonts w:ascii="Times New Roman" w:eastAsia="Times New Roman" w:hAnsi="Times New Roman" w:cs="Times New Roman"/>
          <w:sz w:val="24"/>
          <w:szCs w:val="24"/>
        </w:rPr>
        <w:t>win</w:t>
      </w:r>
      <w:proofErr w:type="gramEnd"/>
      <w:r>
        <w:rPr>
          <w:rFonts w:ascii="Times New Roman" w:eastAsia="Times New Roman" w:hAnsi="Times New Roman" w:cs="Times New Roman"/>
          <w:sz w:val="24"/>
          <w:szCs w:val="24"/>
        </w:rPr>
        <w:t xml:space="preserve">-win solution. For individuals using this style, to fulfill the desires of themselves and their conflict opponents, high cooperation is needed. The method used is open </w:t>
      </w:r>
      <w:proofErr w:type="gramStart"/>
      <w:r>
        <w:rPr>
          <w:rFonts w:ascii="Times New Roman" w:eastAsia="Times New Roman" w:hAnsi="Times New Roman" w:cs="Times New Roman"/>
          <w:sz w:val="24"/>
          <w:szCs w:val="24"/>
        </w:rPr>
        <w:t>dialog,</w:t>
      </w:r>
      <w:proofErr w:type="gramEnd"/>
      <w:r>
        <w:rPr>
          <w:rFonts w:ascii="Times New Roman" w:eastAsia="Times New Roman" w:hAnsi="Times New Roman" w:cs="Times New Roman"/>
          <w:sz w:val="24"/>
          <w:szCs w:val="24"/>
        </w:rPr>
        <w:t xml:space="preserve"> honesty to find a solution together (high assertiveness and high cooperation).</w:t>
      </w:r>
    </w:p>
    <w:p w14:paraId="790E3E07" w14:textId="195E7454" w:rsidR="00952BE5" w:rsidRPr="00952BE5" w:rsidRDefault="00952BE5" w:rsidP="00952BE5">
      <w:pPr>
        <w:pStyle w:val="ListParagraph"/>
        <w:numPr>
          <w:ilvl w:val="0"/>
          <w:numId w:val="17"/>
        </w:numPr>
        <w:spacing w:after="12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Compromising</w:t>
      </w:r>
      <w:proofErr w:type="spellEnd"/>
    </w:p>
    <w:p w14:paraId="4ACBD387" w14:textId="2D151F80" w:rsidR="006D704C" w:rsidRDefault="00952BE5" w:rsidP="006D704C">
      <w:pPr>
        <w:spacing w:after="12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style, the two parties in conflict jointly seek solutions with the principle of concession (willingness) to reach a satisfactory agreement or at least get a </w:t>
      </w:r>
      <w:r>
        <w:rPr>
          <w:rFonts w:ascii="Times New Roman" w:eastAsia="Times New Roman" w:hAnsi="Times New Roman" w:cs="Times New Roman"/>
          <w:sz w:val="24"/>
          <w:szCs w:val="24"/>
        </w:rPr>
        <w:lastRenderedPageBreak/>
        <w:t>middle ground even though it is not ideal for both (Medium assertiveness and medium cooperation).</w:t>
      </w:r>
    </w:p>
    <w:p w14:paraId="4F09BF21" w14:textId="6E63B5B2" w:rsidR="00952BE5" w:rsidRPr="00952BE5" w:rsidRDefault="00952BE5" w:rsidP="00952BE5">
      <w:pPr>
        <w:pStyle w:val="ListParagraph"/>
        <w:numPr>
          <w:ilvl w:val="0"/>
          <w:numId w:val="17"/>
        </w:numPr>
        <w:spacing w:after="12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Avoiding</w:t>
      </w:r>
      <w:proofErr w:type="spellEnd"/>
    </w:p>
    <w:p w14:paraId="7606B5BB" w14:textId="786D714C" w:rsidR="006D704C" w:rsidRPr="00952BE5" w:rsidRDefault="00952BE5" w:rsidP="00952BE5">
      <w:pPr>
        <w:spacing w:after="120" w:line="240" w:lineRule="auto"/>
        <w:ind w:left="0" w:hanging="2"/>
        <w:jc w:val="both"/>
        <w:rPr>
          <w:rFonts w:ascii="Times New Roman" w:hAnsi="Times New Roman" w:cs="Times New Roman"/>
          <w:sz w:val="24"/>
          <w:szCs w:val="24"/>
        </w:rPr>
      </w:pPr>
      <w:r>
        <w:rPr>
          <w:rFonts w:ascii="Times New Roman" w:eastAsia="Times New Roman" w:hAnsi="Times New Roman" w:cs="Times New Roman"/>
          <w:sz w:val="24"/>
          <w:szCs w:val="24"/>
        </w:rPr>
        <w:t xml:space="preserve">In this type, individuals tend to ignore or even avoid. Neither the interests of the individual nor those of the conflict are prioritized (low assertiveness and low cooperation). Although quite useful for small conflicts that do not really affect the individual user, this style will become a time bomb </w:t>
      </w:r>
      <w:proofErr w:type="gramStart"/>
      <w:r>
        <w:rPr>
          <w:rFonts w:ascii="Times New Roman" w:eastAsia="Times New Roman" w:hAnsi="Times New Roman" w:cs="Times New Roman"/>
          <w:sz w:val="24"/>
          <w:szCs w:val="24"/>
        </w:rPr>
        <w:t>later on</w:t>
      </w:r>
      <w:proofErr w:type="gramEnd"/>
      <w:r>
        <w:rPr>
          <w:rFonts w:ascii="Times New Roman" w:eastAsia="Times New Roman" w:hAnsi="Times New Roman" w:cs="Times New Roman"/>
          <w:sz w:val="24"/>
          <w:szCs w:val="24"/>
        </w:rPr>
        <w:t>.</w:t>
      </w:r>
    </w:p>
    <w:p w14:paraId="0FC4C528" w14:textId="1994D77A" w:rsidR="007E7298" w:rsidRDefault="00952BE5">
      <w:pPr>
        <w:spacing w:after="0" w:line="240" w:lineRule="auto"/>
        <w:ind w:left="0" w:right="-144"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w:t>
      </w:r>
    </w:p>
    <w:p w14:paraId="0E611806" w14:textId="3DE34AB0" w:rsidR="00952BE5" w:rsidRPr="00952BE5" w:rsidRDefault="00952BE5">
      <w:pPr>
        <w:spacing w:after="0" w:line="240" w:lineRule="auto"/>
        <w:ind w:left="0" w:right="-144" w:hanging="2"/>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This research applies a qualitative method with a qualitative descriptive approach </w:t>
      </w:r>
      <w:proofErr w:type="gramStart"/>
      <w:r>
        <w:rPr>
          <w:rFonts w:ascii="Times New Roman" w:eastAsia="Times New Roman" w:hAnsi="Times New Roman" w:cs="Times New Roman"/>
          <w:sz w:val="24"/>
          <w:szCs w:val="24"/>
        </w:rPr>
        <w:t>through the use of</w:t>
      </w:r>
      <w:proofErr w:type="gramEnd"/>
      <w:r>
        <w:rPr>
          <w:rFonts w:ascii="Times New Roman" w:eastAsia="Times New Roman" w:hAnsi="Times New Roman" w:cs="Times New Roman"/>
          <w:sz w:val="24"/>
          <w:szCs w:val="24"/>
        </w:rPr>
        <w:t xml:space="preserve"> research instruments, namely:</w:t>
      </w:r>
    </w:p>
    <w:p w14:paraId="0ACC591D" w14:textId="2333B682" w:rsidR="007E7298" w:rsidRPr="00E83786" w:rsidRDefault="00952BE5" w:rsidP="006D704C">
      <w:pPr>
        <w:pStyle w:val="ListParagraph"/>
        <w:numPr>
          <w:ilvl w:val="0"/>
          <w:numId w:val="19"/>
        </w:numPr>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sz w:val="24"/>
          <w:szCs w:val="24"/>
        </w:rPr>
        <w:t>Questionnaire</w:t>
      </w:r>
      <w:proofErr w:type="spellEnd"/>
    </w:p>
    <w:p w14:paraId="5C836F3F" w14:textId="77777777" w:rsidR="00E83786" w:rsidRPr="00E83786" w:rsidRDefault="00E83786" w:rsidP="00E83786">
      <w:pPr>
        <w:pStyle w:val="ListParagraph"/>
        <w:spacing w:after="0" w:line="240" w:lineRule="auto"/>
        <w:ind w:left="358"/>
        <w:jc w:val="both"/>
        <w:rPr>
          <w:rFonts w:ascii="Times New Roman" w:eastAsia="Times New Roman" w:hAnsi="Times New Roman" w:cs="Times New Roman"/>
          <w:b/>
          <w:bCs/>
          <w:sz w:val="24"/>
          <w:szCs w:val="24"/>
        </w:rPr>
      </w:pPr>
    </w:p>
    <w:p w14:paraId="54A4FF2F" w14:textId="65332F8C" w:rsidR="00E83786" w:rsidRDefault="00952BE5" w:rsidP="00E83786">
      <w:pPr>
        <w:spacing w:after="120" w:line="240" w:lineRule="auto"/>
        <w:ind w:leftChars="192" w:left="424" w:hanging="2"/>
        <w:jc w:val="both"/>
        <w:rPr>
          <w:rFonts w:ascii="Times New Roman" w:hAnsi="Times New Roman" w:cs="Times New Roman"/>
          <w:sz w:val="24"/>
          <w:szCs w:val="24"/>
        </w:rPr>
      </w:pPr>
      <w:r>
        <w:rPr>
          <w:rFonts w:ascii="Times New Roman" w:eastAsia="Times New Roman" w:hAnsi="Times New Roman" w:cs="Times New Roman"/>
          <w:sz w:val="24"/>
          <w:szCs w:val="24"/>
        </w:rPr>
        <w:t>This instrument is used to find out the perspective of soccer lovers on the interaction patterns and conflict approaches applied by Shin Tae-Yong towards players, staff and the federation. The questionnaire was distributed to 150 soccer-loving respondents aged 20-45 years.</w:t>
      </w:r>
    </w:p>
    <w:p w14:paraId="58DE8F41" w14:textId="19CFD7CA" w:rsidR="00E83786" w:rsidRPr="00E83786" w:rsidRDefault="00952BE5" w:rsidP="00E83786">
      <w:pPr>
        <w:pStyle w:val="ListParagraph"/>
        <w:numPr>
          <w:ilvl w:val="0"/>
          <w:numId w:val="19"/>
        </w:numPr>
        <w:spacing w:after="120" w:line="240" w:lineRule="auto"/>
        <w:jc w:val="both"/>
        <w:rPr>
          <w:rFonts w:ascii="Times New Roman" w:hAnsi="Times New Roman" w:cs="Times New Roman"/>
          <w:b/>
          <w:bCs/>
          <w:sz w:val="24"/>
          <w:szCs w:val="24"/>
        </w:rPr>
      </w:pPr>
      <w:proofErr w:type="spellStart"/>
      <w:r>
        <w:rPr>
          <w:rFonts w:ascii="Times New Roman" w:eastAsia="Times New Roman" w:hAnsi="Times New Roman" w:cs="Times New Roman"/>
          <w:b/>
          <w:sz w:val="24"/>
          <w:szCs w:val="24"/>
        </w:rPr>
        <w:t>Interview</w:t>
      </w:r>
      <w:proofErr w:type="spellEnd"/>
    </w:p>
    <w:p w14:paraId="2285BCC5" w14:textId="314E1131" w:rsidR="00E83786" w:rsidRDefault="00952BE5" w:rsidP="00E83786">
      <w:pPr>
        <w:spacing w:after="120" w:line="240" w:lineRule="auto"/>
        <w:ind w:leftChars="192" w:left="424"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approach was conducted using the Miles and Huberman data analysis method to distill and interpret qualitative data obtained from in-depth interviews with 10 out of 150 people who had filled out the questionnaire</w:t>
      </w:r>
    </w:p>
    <w:p w14:paraId="5E304FA4" w14:textId="76A87F5B" w:rsidR="00952BE5" w:rsidRPr="00952BE5" w:rsidRDefault="00952BE5" w:rsidP="00952BE5">
      <w:pPr>
        <w:pStyle w:val="ListParagraph"/>
        <w:numPr>
          <w:ilvl w:val="0"/>
          <w:numId w:val="19"/>
        </w:numPr>
        <w:spacing w:after="120" w:line="240" w:lineRule="auto"/>
        <w:jc w:val="both"/>
        <w:rPr>
          <w:rFonts w:ascii="Times New Roman" w:hAnsi="Times New Roman" w:cs="Times New Roman"/>
          <w:b/>
          <w:bCs/>
          <w:sz w:val="24"/>
          <w:szCs w:val="24"/>
        </w:rPr>
      </w:pPr>
      <w:proofErr w:type="spellStart"/>
      <w:r>
        <w:rPr>
          <w:rFonts w:ascii="Times New Roman" w:eastAsia="Times New Roman" w:hAnsi="Times New Roman" w:cs="Times New Roman"/>
          <w:b/>
          <w:sz w:val="24"/>
          <w:szCs w:val="24"/>
        </w:rPr>
        <w:t>Documentation</w:t>
      </w:r>
      <w:proofErr w:type="spellEnd"/>
    </w:p>
    <w:p w14:paraId="2F6BB2FE" w14:textId="77777777" w:rsidR="00952BE5" w:rsidRPr="00952BE5" w:rsidRDefault="00952BE5" w:rsidP="00952BE5">
      <w:pPr>
        <w:pStyle w:val="ListParagraph"/>
        <w:numPr>
          <w:ilvl w:val="0"/>
          <w:numId w:val="19"/>
        </w:numPr>
        <w:spacing w:before="240" w:after="240" w:line="240" w:lineRule="auto"/>
        <w:jc w:val="both"/>
        <w:rPr>
          <w:rFonts w:ascii="Times New Roman" w:eastAsia="Times New Roman" w:hAnsi="Times New Roman" w:cs="Times New Roman"/>
          <w:sz w:val="24"/>
          <w:szCs w:val="24"/>
        </w:rPr>
      </w:pPr>
      <w:proofErr w:type="spellStart"/>
      <w:r w:rsidRPr="00952BE5">
        <w:rPr>
          <w:rFonts w:ascii="Times New Roman" w:eastAsia="Times New Roman" w:hAnsi="Times New Roman" w:cs="Times New Roman"/>
          <w:sz w:val="24"/>
          <w:szCs w:val="24"/>
        </w:rPr>
        <w:t>This</w:t>
      </w:r>
      <w:proofErr w:type="spellEnd"/>
      <w:r w:rsidRPr="00952BE5">
        <w:rPr>
          <w:rFonts w:ascii="Times New Roman" w:eastAsia="Times New Roman" w:hAnsi="Times New Roman" w:cs="Times New Roman"/>
          <w:sz w:val="24"/>
          <w:szCs w:val="24"/>
        </w:rPr>
        <w:t xml:space="preserve"> </w:t>
      </w:r>
      <w:proofErr w:type="spellStart"/>
      <w:r w:rsidRPr="00952BE5">
        <w:rPr>
          <w:rFonts w:ascii="Times New Roman" w:eastAsia="Times New Roman" w:hAnsi="Times New Roman" w:cs="Times New Roman"/>
          <w:sz w:val="24"/>
          <w:szCs w:val="24"/>
        </w:rPr>
        <w:t>instrument</w:t>
      </w:r>
      <w:proofErr w:type="spellEnd"/>
      <w:r w:rsidRPr="00952BE5">
        <w:rPr>
          <w:rFonts w:ascii="Times New Roman" w:eastAsia="Times New Roman" w:hAnsi="Times New Roman" w:cs="Times New Roman"/>
          <w:sz w:val="24"/>
          <w:szCs w:val="24"/>
        </w:rPr>
        <w:t xml:space="preserve"> </w:t>
      </w:r>
      <w:proofErr w:type="spellStart"/>
      <w:r w:rsidRPr="00952BE5">
        <w:rPr>
          <w:rFonts w:ascii="Times New Roman" w:eastAsia="Times New Roman" w:hAnsi="Times New Roman" w:cs="Times New Roman"/>
          <w:sz w:val="24"/>
          <w:szCs w:val="24"/>
        </w:rPr>
        <w:t>is</w:t>
      </w:r>
      <w:proofErr w:type="spellEnd"/>
      <w:r w:rsidRPr="00952BE5">
        <w:rPr>
          <w:rFonts w:ascii="Times New Roman" w:eastAsia="Times New Roman" w:hAnsi="Times New Roman" w:cs="Times New Roman"/>
          <w:sz w:val="24"/>
          <w:szCs w:val="24"/>
        </w:rPr>
        <w:t xml:space="preserve"> in </w:t>
      </w:r>
      <w:proofErr w:type="spellStart"/>
      <w:r w:rsidRPr="00952BE5">
        <w:rPr>
          <w:rFonts w:ascii="Times New Roman" w:eastAsia="Times New Roman" w:hAnsi="Times New Roman" w:cs="Times New Roman"/>
          <w:sz w:val="24"/>
          <w:szCs w:val="24"/>
        </w:rPr>
        <w:t>the</w:t>
      </w:r>
      <w:proofErr w:type="spellEnd"/>
      <w:r w:rsidRPr="00952BE5">
        <w:rPr>
          <w:rFonts w:ascii="Times New Roman" w:eastAsia="Times New Roman" w:hAnsi="Times New Roman" w:cs="Times New Roman"/>
          <w:sz w:val="24"/>
          <w:szCs w:val="24"/>
        </w:rPr>
        <w:t xml:space="preserve"> </w:t>
      </w:r>
      <w:proofErr w:type="spellStart"/>
      <w:r w:rsidRPr="00952BE5">
        <w:rPr>
          <w:rFonts w:ascii="Times New Roman" w:eastAsia="Times New Roman" w:hAnsi="Times New Roman" w:cs="Times New Roman"/>
          <w:sz w:val="24"/>
          <w:szCs w:val="24"/>
        </w:rPr>
        <w:t>form</w:t>
      </w:r>
      <w:proofErr w:type="spellEnd"/>
      <w:r w:rsidRPr="00952BE5">
        <w:rPr>
          <w:rFonts w:ascii="Times New Roman" w:eastAsia="Times New Roman" w:hAnsi="Times New Roman" w:cs="Times New Roman"/>
          <w:sz w:val="24"/>
          <w:szCs w:val="24"/>
        </w:rPr>
        <w:t xml:space="preserve"> </w:t>
      </w:r>
      <w:proofErr w:type="spellStart"/>
      <w:r w:rsidRPr="00952BE5">
        <w:rPr>
          <w:rFonts w:ascii="Times New Roman" w:eastAsia="Times New Roman" w:hAnsi="Times New Roman" w:cs="Times New Roman"/>
          <w:sz w:val="24"/>
          <w:szCs w:val="24"/>
        </w:rPr>
        <w:t>of</w:t>
      </w:r>
      <w:proofErr w:type="spellEnd"/>
      <w:r w:rsidRPr="00952BE5">
        <w:rPr>
          <w:rFonts w:ascii="Times New Roman" w:eastAsia="Times New Roman" w:hAnsi="Times New Roman" w:cs="Times New Roman"/>
          <w:sz w:val="24"/>
          <w:szCs w:val="24"/>
        </w:rPr>
        <w:t xml:space="preserve"> </w:t>
      </w:r>
      <w:proofErr w:type="spellStart"/>
      <w:r w:rsidRPr="00952BE5">
        <w:rPr>
          <w:rFonts w:ascii="Times New Roman" w:eastAsia="Times New Roman" w:hAnsi="Times New Roman" w:cs="Times New Roman"/>
          <w:sz w:val="24"/>
          <w:szCs w:val="24"/>
        </w:rPr>
        <w:t>photographic</w:t>
      </w:r>
      <w:proofErr w:type="spellEnd"/>
      <w:r w:rsidRPr="00952BE5">
        <w:rPr>
          <w:rFonts w:ascii="Times New Roman" w:eastAsia="Times New Roman" w:hAnsi="Times New Roman" w:cs="Times New Roman"/>
          <w:sz w:val="24"/>
          <w:szCs w:val="24"/>
        </w:rPr>
        <w:t xml:space="preserve"> </w:t>
      </w:r>
      <w:proofErr w:type="spellStart"/>
      <w:r w:rsidRPr="00952BE5">
        <w:rPr>
          <w:rFonts w:ascii="Times New Roman" w:eastAsia="Times New Roman" w:hAnsi="Times New Roman" w:cs="Times New Roman"/>
          <w:sz w:val="24"/>
          <w:szCs w:val="24"/>
        </w:rPr>
        <w:t>evidence</w:t>
      </w:r>
      <w:proofErr w:type="spellEnd"/>
      <w:r w:rsidRPr="00952BE5">
        <w:rPr>
          <w:rFonts w:ascii="Times New Roman" w:eastAsia="Times New Roman" w:hAnsi="Times New Roman" w:cs="Times New Roman"/>
          <w:sz w:val="24"/>
          <w:szCs w:val="24"/>
        </w:rPr>
        <w:t xml:space="preserve"> </w:t>
      </w:r>
      <w:proofErr w:type="spellStart"/>
      <w:r w:rsidRPr="00952BE5">
        <w:rPr>
          <w:rFonts w:ascii="Times New Roman" w:eastAsia="Times New Roman" w:hAnsi="Times New Roman" w:cs="Times New Roman"/>
          <w:sz w:val="24"/>
          <w:szCs w:val="24"/>
        </w:rPr>
        <w:t>taken</w:t>
      </w:r>
      <w:proofErr w:type="spellEnd"/>
      <w:r w:rsidRPr="00952BE5">
        <w:rPr>
          <w:rFonts w:ascii="Times New Roman" w:eastAsia="Times New Roman" w:hAnsi="Times New Roman" w:cs="Times New Roman"/>
          <w:sz w:val="24"/>
          <w:szCs w:val="24"/>
        </w:rPr>
        <w:t xml:space="preserve"> </w:t>
      </w:r>
      <w:proofErr w:type="spellStart"/>
      <w:r w:rsidRPr="00952BE5">
        <w:rPr>
          <w:rFonts w:ascii="Times New Roman" w:eastAsia="Times New Roman" w:hAnsi="Times New Roman" w:cs="Times New Roman"/>
          <w:sz w:val="24"/>
          <w:szCs w:val="24"/>
        </w:rPr>
        <w:t>by</w:t>
      </w:r>
      <w:proofErr w:type="spellEnd"/>
      <w:r w:rsidRPr="00952BE5">
        <w:rPr>
          <w:rFonts w:ascii="Times New Roman" w:eastAsia="Times New Roman" w:hAnsi="Times New Roman" w:cs="Times New Roman"/>
          <w:sz w:val="24"/>
          <w:szCs w:val="24"/>
        </w:rPr>
        <w:t xml:space="preserve"> </w:t>
      </w:r>
      <w:proofErr w:type="spellStart"/>
      <w:r w:rsidRPr="00952BE5">
        <w:rPr>
          <w:rFonts w:ascii="Times New Roman" w:eastAsia="Times New Roman" w:hAnsi="Times New Roman" w:cs="Times New Roman"/>
          <w:sz w:val="24"/>
          <w:szCs w:val="24"/>
        </w:rPr>
        <w:t>researchers</w:t>
      </w:r>
      <w:proofErr w:type="spellEnd"/>
      <w:r w:rsidRPr="00952BE5">
        <w:rPr>
          <w:rFonts w:ascii="Times New Roman" w:eastAsia="Times New Roman" w:hAnsi="Times New Roman" w:cs="Times New Roman"/>
          <w:sz w:val="24"/>
          <w:szCs w:val="24"/>
        </w:rPr>
        <w:t xml:space="preserve"> </w:t>
      </w:r>
      <w:proofErr w:type="spellStart"/>
      <w:r w:rsidRPr="00952BE5">
        <w:rPr>
          <w:rFonts w:ascii="Times New Roman" w:eastAsia="Times New Roman" w:hAnsi="Times New Roman" w:cs="Times New Roman"/>
          <w:sz w:val="24"/>
          <w:szCs w:val="24"/>
        </w:rPr>
        <w:t>when</w:t>
      </w:r>
      <w:proofErr w:type="spellEnd"/>
      <w:r w:rsidRPr="00952BE5">
        <w:rPr>
          <w:rFonts w:ascii="Times New Roman" w:eastAsia="Times New Roman" w:hAnsi="Times New Roman" w:cs="Times New Roman"/>
          <w:sz w:val="24"/>
          <w:szCs w:val="24"/>
        </w:rPr>
        <w:t xml:space="preserve"> </w:t>
      </w:r>
      <w:proofErr w:type="spellStart"/>
      <w:r w:rsidRPr="00952BE5">
        <w:rPr>
          <w:rFonts w:ascii="Times New Roman" w:eastAsia="Times New Roman" w:hAnsi="Times New Roman" w:cs="Times New Roman"/>
          <w:sz w:val="24"/>
          <w:szCs w:val="24"/>
        </w:rPr>
        <w:t>conducting</w:t>
      </w:r>
      <w:proofErr w:type="spellEnd"/>
      <w:r w:rsidRPr="00952BE5">
        <w:rPr>
          <w:rFonts w:ascii="Times New Roman" w:eastAsia="Times New Roman" w:hAnsi="Times New Roman" w:cs="Times New Roman"/>
          <w:sz w:val="24"/>
          <w:szCs w:val="24"/>
        </w:rPr>
        <w:t xml:space="preserve"> </w:t>
      </w:r>
      <w:proofErr w:type="spellStart"/>
      <w:r w:rsidRPr="00952BE5">
        <w:rPr>
          <w:rFonts w:ascii="Times New Roman" w:eastAsia="Times New Roman" w:hAnsi="Times New Roman" w:cs="Times New Roman"/>
          <w:sz w:val="24"/>
          <w:szCs w:val="24"/>
        </w:rPr>
        <w:t>interviews</w:t>
      </w:r>
      <w:proofErr w:type="spellEnd"/>
      <w:r w:rsidRPr="00952BE5">
        <w:rPr>
          <w:rFonts w:ascii="Times New Roman" w:eastAsia="Times New Roman" w:hAnsi="Times New Roman" w:cs="Times New Roman"/>
          <w:sz w:val="24"/>
          <w:szCs w:val="24"/>
        </w:rPr>
        <w:t xml:space="preserve"> </w:t>
      </w:r>
      <w:proofErr w:type="spellStart"/>
      <w:r w:rsidRPr="00952BE5">
        <w:rPr>
          <w:rFonts w:ascii="Times New Roman" w:eastAsia="Times New Roman" w:hAnsi="Times New Roman" w:cs="Times New Roman"/>
          <w:sz w:val="24"/>
          <w:szCs w:val="24"/>
        </w:rPr>
        <w:t>with</w:t>
      </w:r>
      <w:proofErr w:type="spellEnd"/>
      <w:r w:rsidRPr="00952BE5">
        <w:rPr>
          <w:rFonts w:ascii="Times New Roman" w:eastAsia="Times New Roman" w:hAnsi="Times New Roman" w:cs="Times New Roman"/>
          <w:sz w:val="24"/>
          <w:szCs w:val="24"/>
        </w:rPr>
        <w:t xml:space="preserve"> </w:t>
      </w:r>
      <w:proofErr w:type="spellStart"/>
      <w:r w:rsidRPr="00952BE5">
        <w:rPr>
          <w:rFonts w:ascii="Times New Roman" w:eastAsia="Times New Roman" w:hAnsi="Times New Roman" w:cs="Times New Roman"/>
          <w:sz w:val="24"/>
          <w:szCs w:val="24"/>
        </w:rPr>
        <w:t>ball-loving</w:t>
      </w:r>
      <w:proofErr w:type="spellEnd"/>
      <w:r w:rsidRPr="00952BE5">
        <w:rPr>
          <w:rFonts w:ascii="Times New Roman" w:eastAsia="Times New Roman" w:hAnsi="Times New Roman" w:cs="Times New Roman"/>
          <w:sz w:val="24"/>
          <w:szCs w:val="24"/>
        </w:rPr>
        <w:t xml:space="preserve"> </w:t>
      </w:r>
      <w:proofErr w:type="spellStart"/>
      <w:r w:rsidRPr="00952BE5">
        <w:rPr>
          <w:rFonts w:ascii="Times New Roman" w:eastAsia="Times New Roman" w:hAnsi="Times New Roman" w:cs="Times New Roman"/>
          <w:sz w:val="24"/>
          <w:szCs w:val="24"/>
        </w:rPr>
        <w:t>respondents</w:t>
      </w:r>
      <w:proofErr w:type="spellEnd"/>
      <w:r w:rsidRPr="00952BE5">
        <w:rPr>
          <w:rFonts w:ascii="Times New Roman" w:eastAsia="Times New Roman" w:hAnsi="Times New Roman" w:cs="Times New Roman"/>
          <w:sz w:val="24"/>
          <w:szCs w:val="24"/>
        </w:rPr>
        <w:t>.</w:t>
      </w:r>
    </w:p>
    <w:p w14:paraId="6A845B4D" w14:textId="51BE7B3C" w:rsidR="00952BE5" w:rsidRPr="00952BE5" w:rsidRDefault="00952BE5" w:rsidP="00952BE5">
      <w:pPr>
        <w:pStyle w:val="ListParagraph"/>
        <w:numPr>
          <w:ilvl w:val="0"/>
          <w:numId w:val="19"/>
        </w:numPr>
        <w:spacing w:after="120" w:line="240" w:lineRule="auto"/>
        <w:jc w:val="both"/>
        <w:rPr>
          <w:rFonts w:ascii="Times New Roman" w:hAnsi="Times New Roman" w:cs="Times New Roman"/>
          <w:b/>
          <w:bCs/>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three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Miles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Huberman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technique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interpret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qualitative</w:t>
      </w:r>
      <w:proofErr w:type="spellEnd"/>
      <w:r>
        <w:rPr>
          <w:rFonts w:ascii="Times New Roman" w:eastAsia="Times New Roman" w:hAnsi="Times New Roman" w:cs="Times New Roman"/>
          <w:sz w:val="24"/>
          <w:szCs w:val="24"/>
        </w:rPr>
        <w:t xml:space="preserve"> data.</w:t>
      </w:r>
    </w:p>
    <w:p w14:paraId="7FA7A75B" w14:textId="77777777" w:rsidR="00E83786" w:rsidRPr="006D704C" w:rsidRDefault="00E83786" w:rsidP="00E83786">
      <w:pPr>
        <w:pStyle w:val="ListParagraph"/>
        <w:spacing w:after="0" w:line="240" w:lineRule="auto"/>
        <w:ind w:left="358"/>
        <w:jc w:val="both"/>
        <w:rPr>
          <w:rFonts w:ascii="Times New Roman" w:eastAsia="Times New Roman" w:hAnsi="Times New Roman" w:cs="Times New Roman"/>
        </w:rPr>
      </w:pPr>
    </w:p>
    <w:p w14:paraId="5DCC4D6F" w14:textId="307F81A0" w:rsidR="007E7298" w:rsidRDefault="00952BE5">
      <w:pPr>
        <w:spacing w:after="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 AND DISCUSSION</w:t>
      </w:r>
    </w:p>
    <w:p w14:paraId="2C7598A6" w14:textId="366DF2D2" w:rsidR="00952BE5" w:rsidRDefault="00952B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 gets the results of research from this scientific work which will then be described and discussed directly as follows:</w:t>
      </w:r>
    </w:p>
    <w:p w14:paraId="56000C9E" w14:textId="5AF0E15D" w:rsidR="00952BE5" w:rsidRPr="00952BE5" w:rsidRDefault="00952BE5">
      <w:pPr>
        <w:spacing w:after="0" w:line="240" w:lineRule="auto"/>
        <w:ind w:left="0" w:hanging="2"/>
        <w:jc w:val="both"/>
        <w:rPr>
          <w:rFonts w:ascii="Times New Roman" w:eastAsia="Times New Roman" w:hAnsi="Times New Roman" w:cs="Times New Roman"/>
          <w:b/>
          <w:bCs/>
          <w:sz w:val="24"/>
          <w:szCs w:val="24"/>
        </w:rPr>
      </w:pPr>
      <w:r w:rsidRPr="00952BE5">
        <w:rPr>
          <w:rFonts w:ascii="Times New Roman" w:eastAsia="Times New Roman" w:hAnsi="Times New Roman" w:cs="Times New Roman"/>
          <w:b/>
          <w:bCs/>
          <w:sz w:val="24"/>
          <w:szCs w:val="24"/>
        </w:rPr>
        <w:t>INTERACTION PATTERNS IN COACH SHIN TAE-YONG'S LEADERSHIP TO PLAYERS, STAFF AND THE FEDERATION</w:t>
      </w:r>
    </w:p>
    <w:p w14:paraId="23B4EAD9" w14:textId="51B40120" w:rsidR="00952BE5" w:rsidRDefault="00952B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19BFBA6" wp14:editId="23AB0F62">
            <wp:extent cx="2605776" cy="1226247"/>
            <wp:effectExtent l="0" t="0" r="4445" b="0"/>
            <wp:docPr id="1" name="image1.png" descr="Diagram jawaban Formulir. Judul pertanyaan: Coach Shin Tae-Yong uses formal interaction patterns with players, staff and the federation?. Jumlah jawaban: 150 jawaban."/>
            <wp:cNvGraphicFramePr/>
            <a:graphic xmlns:a="http://schemas.openxmlformats.org/drawingml/2006/main">
              <a:graphicData uri="http://schemas.openxmlformats.org/drawingml/2006/picture">
                <pic:pic xmlns:pic="http://schemas.openxmlformats.org/drawingml/2006/picture">
                  <pic:nvPicPr>
                    <pic:cNvPr id="0" name="image1.png" descr="Diagram jawaban Formulir. Judul pertanyaan: Coach Shin Tae-Yong uses formal interaction patterns with players, staff and the federation?. Jumlah jawaban: 150 jawaban."/>
                    <pic:cNvPicPr preferRelativeResize="0"/>
                  </pic:nvPicPr>
                  <pic:blipFill>
                    <a:blip r:embed="rId16"/>
                    <a:srcRect/>
                    <a:stretch>
                      <a:fillRect/>
                    </a:stretch>
                  </pic:blipFill>
                  <pic:spPr>
                    <a:xfrm>
                      <a:off x="0" y="0"/>
                      <a:ext cx="2612205" cy="1229272"/>
                    </a:xfrm>
                    <a:prstGeom prst="rect">
                      <a:avLst/>
                    </a:prstGeom>
                    <a:ln/>
                  </pic:spPr>
                </pic:pic>
              </a:graphicData>
            </a:graphic>
          </wp:inline>
        </w:drawing>
      </w:r>
    </w:p>
    <w:p w14:paraId="53422DE0" w14:textId="774D8E44" w:rsidR="00952BE5" w:rsidRDefault="00952B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Figure 1 Extract of Questionnaire results regarding conflict management styles.</w:t>
      </w:r>
    </w:p>
    <w:p w14:paraId="059210FC" w14:textId="77777777" w:rsidR="00952BE5" w:rsidRDefault="00952BE5" w:rsidP="00952BE5">
      <w:pPr>
        <w:spacing w:before="240" w:after="24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diagram above shows that 42 out of 150 respondents agreed that Shin Tae-Yong applies formal interaction patterns to players, staff and federations. This is in line with the interview results which state that 7 out of 10 respondents stated “Yes” to the question “Does coach Shin Tae-Yong use formal interaction patterns with players, staff and the federation?”.</w:t>
      </w:r>
    </w:p>
    <w:p w14:paraId="4FA249F2" w14:textId="77777777" w:rsidR="00952BE5" w:rsidRDefault="00952BE5" w:rsidP="00952BE5">
      <w:pPr>
        <w:spacing w:before="240" w:after="24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Thus, the interaction pattern applied by coach Shin Tae-Yong to players, staff and the federation is in accordance with Anthony Giddens' Structuration Theory of formal interaction which emphasizes interaction on a hierarchical rule or system that can be applied by a football coach. As is known, the concept underlying this theory is to describe the relationship between individual actions and social structures. Structures - which in this case are hierarchies, norms and rules - do not simply limit individual action, rather they have a role to empower it.</w:t>
      </w:r>
    </w:p>
    <w:p w14:paraId="4ECA21BE" w14:textId="1FFB9DCF" w:rsidR="00952BE5" w:rsidRDefault="00952BE5" w:rsidP="00952BE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formal interaction, which is a derivative of this theory, refers to relationships that run on hierarchies and </w:t>
      </w:r>
      <w:r>
        <w:rPr>
          <w:rFonts w:ascii="Times New Roman" w:eastAsia="Times New Roman" w:hAnsi="Times New Roman" w:cs="Times New Roman"/>
          <w:sz w:val="24"/>
          <w:szCs w:val="24"/>
        </w:rPr>
        <w:lastRenderedPageBreak/>
        <w:t xml:space="preserve">rules that have been mutually agreed upon by the stakeholders involved in it. Giddens states that individuals can not only follow the structure, but also </w:t>
      </w:r>
      <w:proofErr w:type="gramStart"/>
      <w:r>
        <w:rPr>
          <w:rFonts w:ascii="Times New Roman" w:eastAsia="Times New Roman" w:hAnsi="Times New Roman" w:cs="Times New Roman"/>
          <w:sz w:val="24"/>
          <w:szCs w:val="24"/>
        </w:rPr>
        <w:t>have the opportunity to</w:t>
      </w:r>
      <w:proofErr w:type="gramEnd"/>
      <w:r>
        <w:rPr>
          <w:rFonts w:ascii="Times New Roman" w:eastAsia="Times New Roman" w:hAnsi="Times New Roman" w:cs="Times New Roman"/>
          <w:sz w:val="24"/>
          <w:szCs w:val="24"/>
        </w:rPr>
        <w:t xml:space="preserve"> change or influence it. Likewise with Shin Tae-Yong, as a coach who commands his squad, he is very capable of carrying out formal rules and structures such as discipline and organizational culture which ultimately shape his foster children as individuals and a solid unit. Thus, reinforced by the perspective of football lovers towards him, Shin Tae-Yong has carried out formal interaction patterns in his profession as a coach.</w:t>
      </w:r>
    </w:p>
    <w:p w14:paraId="7A0CD7BB" w14:textId="442D15C2" w:rsidR="00952BE5" w:rsidRDefault="00952BE5" w:rsidP="00952BE5">
      <w:pPr>
        <w:spacing w:after="0" w:line="240" w:lineRule="auto"/>
        <w:ind w:left="0" w:hanging="2"/>
        <w:jc w:val="both"/>
        <w:rPr>
          <w:rFonts w:ascii="Times New Roman" w:eastAsia="Times New Roman" w:hAnsi="Times New Roman" w:cs="Times New Roman"/>
          <w:b/>
          <w:bCs/>
          <w:sz w:val="24"/>
          <w:szCs w:val="24"/>
        </w:rPr>
      </w:pPr>
      <w:r w:rsidRPr="00952BE5">
        <w:rPr>
          <w:rFonts w:ascii="Times New Roman" w:eastAsia="Times New Roman" w:hAnsi="Times New Roman" w:cs="Times New Roman"/>
          <w:b/>
          <w:bCs/>
          <w:sz w:val="24"/>
          <w:szCs w:val="24"/>
        </w:rPr>
        <w:t>CONFLICT MANAGEMENT STYLE IN COACH SHIN TAE-YONG'S LEADERSHIP TO PLAYERS, STAFF AND FEDERATION</w:t>
      </w:r>
    </w:p>
    <w:p w14:paraId="79AEA3D4" w14:textId="5126B453" w:rsidR="00A66F19" w:rsidRPr="00952BE5" w:rsidRDefault="00A66F19" w:rsidP="00952BE5">
      <w:pPr>
        <w:spacing w:after="0" w:line="240" w:lineRule="auto"/>
        <w:ind w:left="0" w:hanging="2"/>
        <w:jc w:val="both"/>
        <w:rPr>
          <w:rFonts w:ascii="Times New Roman" w:eastAsia="Times New Roman" w:hAnsi="Times New Roman" w:cs="Times New Roman"/>
          <w:b/>
          <w:bCs/>
          <w:sz w:val="24"/>
          <w:szCs w:val="24"/>
        </w:rPr>
      </w:pPr>
      <w:r>
        <w:rPr>
          <w:rFonts w:ascii="Times New Roman" w:eastAsia="Times New Roman" w:hAnsi="Times New Roman" w:cs="Times New Roman"/>
          <w:sz w:val="20"/>
          <w:szCs w:val="20"/>
        </w:rPr>
        <w:t>Table 1 Extract of Questionnaire results regarding conflict management styles.</w:t>
      </w:r>
    </w:p>
    <w:tbl>
      <w:tblPr>
        <w:tblW w:w="4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
        <w:gridCol w:w="850"/>
        <w:gridCol w:w="567"/>
        <w:gridCol w:w="567"/>
        <w:gridCol w:w="426"/>
        <w:gridCol w:w="567"/>
        <w:gridCol w:w="425"/>
        <w:gridCol w:w="425"/>
      </w:tblGrid>
      <w:tr w:rsidR="00952BE5" w:rsidRPr="00A66F19" w14:paraId="5F443FE1" w14:textId="77777777" w:rsidTr="005B4F95">
        <w:trPr>
          <w:trHeight w:val="122"/>
        </w:trPr>
        <w:tc>
          <w:tcPr>
            <w:tcW w:w="274" w:type="dxa"/>
            <w:shd w:val="clear" w:color="auto" w:fill="EA9999"/>
            <w:tcMar>
              <w:top w:w="100" w:type="dxa"/>
              <w:left w:w="100" w:type="dxa"/>
              <w:bottom w:w="100" w:type="dxa"/>
              <w:right w:w="100" w:type="dxa"/>
            </w:tcMar>
            <w:vAlign w:val="center"/>
          </w:tcPr>
          <w:p w14:paraId="452D999A" w14:textId="24BF13A8" w:rsidR="00952BE5" w:rsidRPr="005B4F95" w:rsidRDefault="00952BE5" w:rsidP="005B4F95">
            <w:pPr>
              <w:widowControl w:val="0"/>
              <w:pBdr>
                <w:top w:val="nil"/>
                <w:left w:val="nil"/>
                <w:bottom w:val="nil"/>
                <w:right w:val="nil"/>
                <w:between w:val="nil"/>
              </w:pBdr>
              <w:spacing w:after="0" w:line="240" w:lineRule="auto"/>
              <w:ind w:leftChars="-50" w:left="-109" w:right="-101"/>
              <w:jc w:val="center"/>
              <w:rPr>
                <w:rFonts w:ascii="Times New Roman" w:eastAsia="Times New Roman" w:hAnsi="Times New Roman" w:cs="Times New Roman"/>
                <w:color w:val="FFFFFF"/>
                <w:sz w:val="10"/>
                <w:szCs w:val="10"/>
              </w:rPr>
            </w:pPr>
            <w:r w:rsidRPr="005B4F95">
              <w:rPr>
                <w:rFonts w:ascii="Times New Roman" w:eastAsia="Times New Roman" w:hAnsi="Times New Roman" w:cs="Times New Roman"/>
                <w:color w:val="FFFFFF"/>
                <w:sz w:val="10"/>
                <w:szCs w:val="10"/>
              </w:rPr>
              <w:t>No</w:t>
            </w:r>
          </w:p>
          <w:p w14:paraId="016A8B7B" w14:textId="77777777" w:rsidR="00952BE5" w:rsidRPr="005B4F95" w:rsidRDefault="00952BE5" w:rsidP="00952BE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FFFFFF"/>
                <w:sz w:val="10"/>
                <w:szCs w:val="10"/>
              </w:rPr>
            </w:pPr>
          </w:p>
        </w:tc>
        <w:tc>
          <w:tcPr>
            <w:tcW w:w="850" w:type="dxa"/>
            <w:shd w:val="clear" w:color="auto" w:fill="EA9999"/>
            <w:tcMar>
              <w:top w:w="100" w:type="dxa"/>
              <w:left w:w="100" w:type="dxa"/>
              <w:bottom w:w="100" w:type="dxa"/>
              <w:right w:w="100" w:type="dxa"/>
            </w:tcMar>
            <w:vAlign w:val="center"/>
          </w:tcPr>
          <w:p w14:paraId="3359B540" w14:textId="7FE62A58" w:rsidR="005B4F95" w:rsidRPr="005B4F95" w:rsidRDefault="005B4F95" w:rsidP="005B4F95">
            <w:pPr>
              <w:widowControl w:val="0"/>
              <w:pBdr>
                <w:top w:val="nil"/>
                <w:left w:val="nil"/>
                <w:bottom w:val="nil"/>
                <w:right w:val="nil"/>
                <w:between w:val="nil"/>
              </w:pBdr>
              <w:spacing w:after="0" w:line="240" w:lineRule="auto"/>
              <w:ind w:leftChars="-45" w:left="-98" w:right="-99"/>
              <w:jc w:val="center"/>
              <w:rPr>
                <w:rFonts w:ascii="Times New Roman" w:eastAsia="Times New Roman" w:hAnsi="Times New Roman" w:cs="Times New Roman"/>
                <w:color w:val="FFFFFF"/>
                <w:sz w:val="10"/>
                <w:szCs w:val="10"/>
              </w:rPr>
            </w:pPr>
            <w:r w:rsidRPr="005B4F95">
              <w:rPr>
                <w:rFonts w:ascii="Times New Roman" w:eastAsia="Times New Roman" w:hAnsi="Times New Roman" w:cs="Times New Roman"/>
                <w:color w:val="FFFFFF"/>
                <w:sz w:val="10"/>
                <w:szCs w:val="10"/>
              </w:rPr>
              <w:t>Conflict Management</w:t>
            </w:r>
          </w:p>
          <w:p w14:paraId="6F759BB0" w14:textId="0697E67D" w:rsidR="00952BE5" w:rsidRPr="005B4F95" w:rsidRDefault="005B4F95" w:rsidP="005B4F95">
            <w:pPr>
              <w:widowControl w:val="0"/>
              <w:pBdr>
                <w:top w:val="nil"/>
                <w:left w:val="nil"/>
                <w:bottom w:val="nil"/>
                <w:right w:val="nil"/>
                <w:between w:val="nil"/>
              </w:pBdr>
              <w:spacing w:after="0" w:line="240" w:lineRule="auto"/>
              <w:ind w:leftChars="-45" w:left="-98" w:right="-99"/>
              <w:jc w:val="center"/>
              <w:rPr>
                <w:rFonts w:ascii="Times New Roman" w:eastAsia="Times New Roman" w:hAnsi="Times New Roman" w:cs="Times New Roman"/>
                <w:color w:val="FFFFFF"/>
                <w:sz w:val="10"/>
                <w:szCs w:val="10"/>
              </w:rPr>
            </w:pPr>
            <w:r w:rsidRPr="005B4F95">
              <w:rPr>
                <w:rFonts w:ascii="Times New Roman" w:eastAsia="Times New Roman" w:hAnsi="Times New Roman" w:cs="Times New Roman"/>
                <w:color w:val="FFFFFF"/>
                <w:sz w:val="10"/>
                <w:szCs w:val="10"/>
              </w:rPr>
              <w:t>Style</w:t>
            </w:r>
          </w:p>
        </w:tc>
        <w:tc>
          <w:tcPr>
            <w:tcW w:w="567" w:type="dxa"/>
            <w:shd w:val="clear" w:color="auto" w:fill="EA9999"/>
            <w:tcMar>
              <w:top w:w="100" w:type="dxa"/>
              <w:left w:w="100" w:type="dxa"/>
              <w:bottom w:w="100" w:type="dxa"/>
              <w:right w:w="100" w:type="dxa"/>
            </w:tcMar>
            <w:vAlign w:val="center"/>
          </w:tcPr>
          <w:p w14:paraId="0DE29D03" w14:textId="0DA5EF21" w:rsidR="00952BE5" w:rsidRPr="005B4F95" w:rsidRDefault="005B4F95" w:rsidP="005B4F95">
            <w:pPr>
              <w:widowControl w:val="0"/>
              <w:pBdr>
                <w:top w:val="nil"/>
                <w:left w:val="nil"/>
                <w:bottom w:val="nil"/>
                <w:right w:val="nil"/>
                <w:between w:val="nil"/>
              </w:pBdr>
              <w:spacing w:after="0" w:line="240" w:lineRule="auto"/>
              <w:ind w:leftChars="-45" w:left="-98" w:right="-99"/>
              <w:jc w:val="center"/>
              <w:rPr>
                <w:rFonts w:ascii="Times New Roman" w:eastAsia="Times New Roman" w:hAnsi="Times New Roman" w:cs="Times New Roman"/>
                <w:color w:val="FFFFFF"/>
                <w:sz w:val="10"/>
                <w:szCs w:val="10"/>
              </w:rPr>
            </w:pPr>
            <w:r w:rsidRPr="005B4F95">
              <w:rPr>
                <w:rFonts w:ascii="Times New Roman" w:eastAsia="Times New Roman" w:hAnsi="Times New Roman" w:cs="Times New Roman"/>
                <w:color w:val="FFFFFF"/>
                <w:sz w:val="10"/>
                <w:szCs w:val="10"/>
              </w:rPr>
              <w:t>Strongly Disagree</w:t>
            </w:r>
          </w:p>
        </w:tc>
        <w:tc>
          <w:tcPr>
            <w:tcW w:w="567" w:type="dxa"/>
            <w:shd w:val="clear" w:color="auto" w:fill="EA9999"/>
            <w:tcMar>
              <w:top w:w="100" w:type="dxa"/>
              <w:left w:w="100" w:type="dxa"/>
              <w:bottom w:w="100" w:type="dxa"/>
              <w:right w:w="100" w:type="dxa"/>
            </w:tcMar>
            <w:vAlign w:val="center"/>
          </w:tcPr>
          <w:p w14:paraId="49AE34A9" w14:textId="19E391D8" w:rsidR="00952BE5" w:rsidRPr="005B4F95" w:rsidRDefault="005B4F95" w:rsidP="005B4F95">
            <w:pPr>
              <w:widowControl w:val="0"/>
              <w:pBdr>
                <w:top w:val="nil"/>
                <w:left w:val="nil"/>
                <w:bottom w:val="nil"/>
                <w:right w:val="nil"/>
                <w:between w:val="nil"/>
              </w:pBdr>
              <w:spacing w:after="0" w:line="240" w:lineRule="auto"/>
              <w:ind w:leftChars="-45" w:left="-98" w:right="-99"/>
              <w:jc w:val="center"/>
              <w:rPr>
                <w:rFonts w:ascii="Times New Roman" w:eastAsia="Times New Roman" w:hAnsi="Times New Roman" w:cs="Times New Roman"/>
                <w:color w:val="FFFFFF"/>
                <w:sz w:val="10"/>
                <w:szCs w:val="10"/>
              </w:rPr>
            </w:pPr>
            <w:proofErr w:type="spellStart"/>
            <w:r w:rsidRPr="005B4F95">
              <w:rPr>
                <w:rFonts w:ascii="Times New Roman" w:eastAsia="Times New Roman" w:hAnsi="Times New Roman" w:cs="Times New Roman"/>
                <w:color w:val="FFFFFF"/>
                <w:sz w:val="10"/>
                <w:szCs w:val="10"/>
              </w:rPr>
              <w:t>Disagreee</w:t>
            </w:r>
            <w:proofErr w:type="spellEnd"/>
          </w:p>
        </w:tc>
        <w:tc>
          <w:tcPr>
            <w:tcW w:w="426" w:type="dxa"/>
            <w:shd w:val="clear" w:color="auto" w:fill="EA9999"/>
            <w:tcMar>
              <w:top w:w="100" w:type="dxa"/>
              <w:left w:w="100" w:type="dxa"/>
              <w:bottom w:w="100" w:type="dxa"/>
              <w:right w:w="100" w:type="dxa"/>
            </w:tcMar>
            <w:vAlign w:val="center"/>
          </w:tcPr>
          <w:p w14:paraId="3B27168E" w14:textId="309C3268" w:rsidR="00952BE5" w:rsidRPr="005B4F95" w:rsidRDefault="005B4F95" w:rsidP="005B4F95">
            <w:pPr>
              <w:widowControl w:val="0"/>
              <w:pBdr>
                <w:top w:val="nil"/>
                <w:left w:val="nil"/>
                <w:bottom w:val="nil"/>
                <w:right w:val="nil"/>
                <w:between w:val="nil"/>
              </w:pBdr>
              <w:spacing w:after="0" w:line="240" w:lineRule="auto"/>
              <w:ind w:leftChars="-45" w:left="-98" w:right="-99"/>
              <w:jc w:val="center"/>
              <w:rPr>
                <w:rFonts w:ascii="Times New Roman" w:eastAsia="Times New Roman" w:hAnsi="Times New Roman" w:cs="Times New Roman"/>
                <w:color w:val="FFFFFF"/>
                <w:sz w:val="10"/>
                <w:szCs w:val="10"/>
              </w:rPr>
            </w:pPr>
            <w:r w:rsidRPr="005B4F95">
              <w:rPr>
                <w:rFonts w:ascii="Times New Roman" w:eastAsia="Times New Roman" w:hAnsi="Times New Roman" w:cs="Times New Roman"/>
                <w:color w:val="FFFFFF"/>
                <w:sz w:val="10"/>
                <w:szCs w:val="10"/>
              </w:rPr>
              <w:t>Neutral</w:t>
            </w:r>
          </w:p>
        </w:tc>
        <w:tc>
          <w:tcPr>
            <w:tcW w:w="567" w:type="dxa"/>
            <w:shd w:val="clear" w:color="auto" w:fill="EA9999"/>
            <w:tcMar>
              <w:top w:w="100" w:type="dxa"/>
              <w:left w:w="100" w:type="dxa"/>
              <w:bottom w:w="100" w:type="dxa"/>
              <w:right w:w="100" w:type="dxa"/>
            </w:tcMar>
            <w:vAlign w:val="center"/>
          </w:tcPr>
          <w:p w14:paraId="65991349" w14:textId="72D444B8" w:rsidR="00952BE5" w:rsidRPr="005B4F95" w:rsidRDefault="005B4F95" w:rsidP="00952BE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FFFFFF"/>
                <w:sz w:val="10"/>
                <w:szCs w:val="10"/>
              </w:rPr>
            </w:pPr>
            <w:r w:rsidRPr="005B4F95">
              <w:rPr>
                <w:rFonts w:ascii="Times New Roman" w:eastAsia="Times New Roman" w:hAnsi="Times New Roman" w:cs="Times New Roman"/>
                <w:color w:val="FFFFFF"/>
                <w:sz w:val="10"/>
                <w:szCs w:val="10"/>
              </w:rPr>
              <w:t>Agree</w:t>
            </w:r>
          </w:p>
        </w:tc>
        <w:tc>
          <w:tcPr>
            <w:tcW w:w="425" w:type="dxa"/>
            <w:shd w:val="clear" w:color="auto" w:fill="EA9999"/>
            <w:tcMar>
              <w:top w:w="100" w:type="dxa"/>
              <w:left w:w="100" w:type="dxa"/>
              <w:bottom w:w="100" w:type="dxa"/>
              <w:right w:w="100" w:type="dxa"/>
            </w:tcMar>
            <w:vAlign w:val="center"/>
          </w:tcPr>
          <w:p w14:paraId="67AC05BB" w14:textId="1A27E159" w:rsidR="005B4F95" w:rsidRPr="005B4F95" w:rsidRDefault="005B4F95" w:rsidP="005B4F95">
            <w:pPr>
              <w:widowControl w:val="0"/>
              <w:pBdr>
                <w:top w:val="nil"/>
                <w:left w:val="nil"/>
                <w:bottom w:val="nil"/>
                <w:right w:val="nil"/>
                <w:between w:val="nil"/>
              </w:pBdr>
              <w:spacing w:after="0" w:line="240" w:lineRule="auto"/>
              <w:ind w:leftChars="-45" w:left="-98" w:right="-102"/>
              <w:jc w:val="center"/>
              <w:rPr>
                <w:rFonts w:ascii="Times New Roman" w:eastAsia="Times New Roman" w:hAnsi="Times New Roman" w:cs="Times New Roman"/>
                <w:color w:val="FFFFFF"/>
                <w:sz w:val="10"/>
                <w:szCs w:val="10"/>
              </w:rPr>
            </w:pPr>
            <w:r w:rsidRPr="005B4F95">
              <w:rPr>
                <w:rFonts w:ascii="Times New Roman" w:eastAsia="Times New Roman" w:hAnsi="Times New Roman" w:cs="Times New Roman"/>
                <w:color w:val="FFFFFF"/>
                <w:sz w:val="10"/>
                <w:szCs w:val="10"/>
              </w:rPr>
              <w:t>Strongly</w:t>
            </w:r>
          </w:p>
          <w:p w14:paraId="3C85BF39" w14:textId="2E8E34E4" w:rsidR="00952BE5" w:rsidRPr="005B4F95" w:rsidRDefault="005B4F95" w:rsidP="005B4F95">
            <w:pPr>
              <w:widowControl w:val="0"/>
              <w:pBdr>
                <w:top w:val="nil"/>
                <w:left w:val="nil"/>
                <w:bottom w:val="nil"/>
                <w:right w:val="nil"/>
                <w:between w:val="nil"/>
              </w:pBdr>
              <w:spacing w:after="0" w:line="240" w:lineRule="auto"/>
              <w:ind w:leftChars="-45" w:left="-98" w:right="-102"/>
              <w:jc w:val="center"/>
              <w:rPr>
                <w:rFonts w:ascii="Times New Roman" w:eastAsia="Times New Roman" w:hAnsi="Times New Roman" w:cs="Times New Roman"/>
                <w:color w:val="FFFFFF"/>
                <w:sz w:val="10"/>
                <w:szCs w:val="10"/>
              </w:rPr>
            </w:pPr>
            <w:r w:rsidRPr="005B4F95">
              <w:rPr>
                <w:rFonts w:ascii="Times New Roman" w:eastAsia="Times New Roman" w:hAnsi="Times New Roman" w:cs="Times New Roman"/>
                <w:color w:val="FFFFFF"/>
                <w:sz w:val="10"/>
                <w:szCs w:val="10"/>
              </w:rPr>
              <w:t>Agree</w:t>
            </w:r>
          </w:p>
        </w:tc>
        <w:tc>
          <w:tcPr>
            <w:tcW w:w="425" w:type="dxa"/>
            <w:shd w:val="clear" w:color="auto" w:fill="EA9999"/>
            <w:tcMar>
              <w:top w:w="100" w:type="dxa"/>
              <w:left w:w="100" w:type="dxa"/>
              <w:bottom w:w="100" w:type="dxa"/>
              <w:right w:w="100" w:type="dxa"/>
            </w:tcMar>
            <w:vAlign w:val="center"/>
          </w:tcPr>
          <w:p w14:paraId="7205B02A" w14:textId="4CA410DE" w:rsidR="00952BE5" w:rsidRPr="005B4F95" w:rsidRDefault="005B4F95" w:rsidP="00952BE5">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FFFFFF"/>
                <w:sz w:val="10"/>
                <w:szCs w:val="10"/>
              </w:rPr>
            </w:pPr>
            <w:r w:rsidRPr="005B4F95">
              <w:rPr>
                <w:rFonts w:ascii="Times New Roman" w:eastAsia="Times New Roman" w:hAnsi="Times New Roman" w:cs="Times New Roman"/>
                <w:color w:val="FFFFFF"/>
                <w:sz w:val="10"/>
                <w:szCs w:val="10"/>
              </w:rPr>
              <w:t>Total</w:t>
            </w:r>
          </w:p>
        </w:tc>
      </w:tr>
      <w:tr w:rsidR="00A66F19" w:rsidRPr="00A66F19" w14:paraId="16B158F1" w14:textId="77777777" w:rsidTr="005B4F95">
        <w:tc>
          <w:tcPr>
            <w:tcW w:w="274" w:type="dxa"/>
            <w:shd w:val="clear" w:color="auto" w:fill="auto"/>
            <w:tcMar>
              <w:top w:w="100" w:type="dxa"/>
              <w:left w:w="100" w:type="dxa"/>
              <w:bottom w:w="100" w:type="dxa"/>
              <w:right w:w="100" w:type="dxa"/>
            </w:tcMar>
            <w:vAlign w:val="center"/>
          </w:tcPr>
          <w:p w14:paraId="5853880F" w14:textId="77777777" w:rsidR="00952BE5" w:rsidRPr="005B4F95" w:rsidRDefault="00952BE5" w:rsidP="00952BE5">
            <w:pPr>
              <w:widowControl w:val="0"/>
              <w:pBdr>
                <w:top w:val="nil"/>
                <w:left w:val="nil"/>
                <w:bottom w:val="nil"/>
                <w:right w:val="nil"/>
                <w:between w:val="nil"/>
              </w:pBdr>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1</w:t>
            </w:r>
          </w:p>
        </w:tc>
        <w:tc>
          <w:tcPr>
            <w:tcW w:w="850" w:type="dxa"/>
            <w:shd w:val="clear" w:color="auto" w:fill="auto"/>
            <w:tcMar>
              <w:top w:w="100" w:type="dxa"/>
              <w:left w:w="100" w:type="dxa"/>
              <w:bottom w:w="100" w:type="dxa"/>
              <w:right w:w="100" w:type="dxa"/>
            </w:tcMar>
            <w:vAlign w:val="center"/>
          </w:tcPr>
          <w:p w14:paraId="179781D1" w14:textId="3F1E4F49" w:rsidR="00952BE5" w:rsidRPr="005B4F95" w:rsidRDefault="005B4F95" w:rsidP="005B4F95">
            <w:pPr>
              <w:widowControl w:val="0"/>
              <w:spacing w:after="0" w:line="240" w:lineRule="auto"/>
              <w:ind w:right="-99"/>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Collaborating</w:t>
            </w:r>
          </w:p>
        </w:tc>
        <w:tc>
          <w:tcPr>
            <w:tcW w:w="567" w:type="dxa"/>
            <w:shd w:val="clear" w:color="auto" w:fill="auto"/>
            <w:tcMar>
              <w:top w:w="100" w:type="dxa"/>
              <w:left w:w="100" w:type="dxa"/>
              <w:bottom w:w="100" w:type="dxa"/>
              <w:right w:w="100" w:type="dxa"/>
            </w:tcMar>
            <w:vAlign w:val="center"/>
          </w:tcPr>
          <w:p w14:paraId="2A5BE4A7" w14:textId="77777777" w:rsidR="00952BE5" w:rsidRPr="005B4F95" w:rsidRDefault="00952BE5" w:rsidP="00952BE5">
            <w:pPr>
              <w:widowControl w:val="0"/>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4</w:t>
            </w:r>
          </w:p>
        </w:tc>
        <w:tc>
          <w:tcPr>
            <w:tcW w:w="567" w:type="dxa"/>
            <w:shd w:val="clear" w:color="auto" w:fill="auto"/>
            <w:tcMar>
              <w:top w:w="100" w:type="dxa"/>
              <w:left w:w="100" w:type="dxa"/>
              <w:bottom w:w="100" w:type="dxa"/>
              <w:right w:w="100" w:type="dxa"/>
            </w:tcMar>
            <w:vAlign w:val="center"/>
          </w:tcPr>
          <w:p w14:paraId="225F9736" w14:textId="77777777" w:rsidR="00952BE5" w:rsidRPr="005B4F95" w:rsidRDefault="00952BE5" w:rsidP="00952BE5">
            <w:pPr>
              <w:widowControl w:val="0"/>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8</w:t>
            </w:r>
          </w:p>
        </w:tc>
        <w:tc>
          <w:tcPr>
            <w:tcW w:w="426" w:type="dxa"/>
            <w:shd w:val="clear" w:color="auto" w:fill="auto"/>
            <w:tcMar>
              <w:top w:w="100" w:type="dxa"/>
              <w:left w:w="100" w:type="dxa"/>
              <w:bottom w:w="100" w:type="dxa"/>
              <w:right w:w="100" w:type="dxa"/>
            </w:tcMar>
            <w:vAlign w:val="center"/>
          </w:tcPr>
          <w:p w14:paraId="4838C377" w14:textId="77777777" w:rsidR="00952BE5" w:rsidRPr="005B4F95" w:rsidRDefault="00952BE5" w:rsidP="00952BE5">
            <w:pPr>
              <w:widowControl w:val="0"/>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14</w:t>
            </w:r>
          </w:p>
        </w:tc>
        <w:tc>
          <w:tcPr>
            <w:tcW w:w="567" w:type="dxa"/>
            <w:shd w:val="clear" w:color="auto" w:fill="auto"/>
            <w:tcMar>
              <w:top w:w="100" w:type="dxa"/>
              <w:left w:w="100" w:type="dxa"/>
              <w:bottom w:w="100" w:type="dxa"/>
              <w:right w:w="100" w:type="dxa"/>
            </w:tcMar>
            <w:vAlign w:val="center"/>
          </w:tcPr>
          <w:p w14:paraId="44AF85B2" w14:textId="77777777" w:rsidR="00952BE5" w:rsidRPr="005B4F95" w:rsidRDefault="00952BE5" w:rsidP="00952BE5">
            <w:pPr>
              <w:widowControl w:val="0"/>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45</w:t>
            </w:r>
          </w:p>
        </w:tc>
        <w:tc>
          <w:tcPr>
            <w:tcW w:w="425" w:type="dxa"/>
            <w:shd w:val="clear" w:color="auto" w:fill="auto"/>
            <w:tcMar>
              <w:top w:w="100" w:type="dxa"/>
              <w:left w:w="100" w:type="dxa"/>
              <w:bottom w:w="100" w:type="dxa"/>
              <w:right w:w="100" w:type="dxa"/>
            </w:tcMar>
            <w:vAlign w:val="center"/>
          </w:tcPr>
          <w:p w14:paraId="1CA8D2DC" w14:textId="77777777" w:rsidR="00952BE5" w:rsidRPr="005B4F95" w:rsidRDefault="00952BE5" w:rsidP="00952BE5">
            <w:pPr>
              <w:widowControl w:val="0"/>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79</w:t>
            </w:r>
          </w:p>
        </w:tc>
        <w:tc>
          <w:tcPr>
            <w:tcW w:w="425" w:type="dxa"/>
            <w:shd w:val="clear" w:color="auto" w:fill="auto"/>
            <w:tcMar>
              <w:top w:w="100" w:type="dxa"/>
              <w:left w:w="100" w:type="dxa"/>
              <w:bottom w:w="100" w:type="dxa"/>
              <w:right w:w="100" w:type="dxa"/>
            </w:tcMar>
            <w:vAlign w:val="center"/>
          </w:tcPr>
          <w:p w14:paraId="13AE098E" w14:textId="77777777" w:rsidR="00952BE5" w:rsidRPr="005B4F95" w:rsidRDefault="00952BE5" w:rsidP="00952BE5">
            <w:pPr>
              <w:widowControl w:val="0"/>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150</w:t>
            </w:r>
          </w:p>
        </w:tc>
      </w:tr>
      <w:tr w:rsidR="00A66F19" w:rsidRPr="00A66F19" w14:paraId="5E714A53" w14:textId="77777777" w:rsidTr="005B4F95">
        <w:tc>
          <w:tcPr>
            <w:tcW w:w="274" w:type="dxa"/>
            <w:shd w:val="clear" w:color="auto" w:fill="auto"/>
            <w:tcMar>
              <w:top w:w="100" w:type="dxa"/>
              <w:left w:w="100" w:type="dxa"/>
              <w:bottom w:w="100" w:type="dxa"/>
              <w:right w:w="100" w:type="dxa"/>
            </w:tcMar>
            <w:vAlign w:val="center"/>
          </w:tcPr>
          <w:p w14:paraId="2CADCC8D" w14:textId="77777777" w:rsidR="00952BE5" w:rsidRPr="005B4F95" w:rsidRDefault="00952BE5" w:rsidP="00952BE5">
            <w:pPr>
              <w:widowControl w:val="0"/>
              <w:pBdr>
                <w:top w:val="nil"/>
                <w:left w:val="nil"/>
                <w:bottom w:val="nil"/>
                <w:right w:val="nil"/>
                <w:between w:val="nil"/>
              </w:pBdr>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2</w:t>
            </w:r>
          </w:p>
        </w:tc>
        <w:tc>
          <w:tcPr>
            <w:tcW w:w="850" w:type="dxa"/>
            <w:shd w:val="clear" w:color="auto" w:fill="auto"/>
            <w:tcMar>
              <w:top w:w="100" w:type="dxa"/>
              <w:left w:w="100" w:type="dxa"/>
              <w:bottom w:w="100" w:type="dxa"/>
              <w:right w:w="100" w:type="dxa"/>
            </w:tcMar>
            <w:vAlign w:val="center"/>
          </w:tcPr>
          <w:p w14:paraId="228CFD23" w14:textId="5955F58D" w:rsidR="00952BE5" w:rsidRPr="005B4F95" w:rsidRDefault="005B4F95" w:rsidP="005B4F95">
            <w:pPr>
              <w:widowControl w:val="0"/>
              <w:spacing w:after="0" w:line="240" w:lineRule="auto"/>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Competing</w:t>
            </w:r>
          </w:p>
        </w:tc>
        <w:tc>
          <w:tcPr>
            <w:tcW w:w="567" w:type="dxa"/>
            <w:shd w:val="clear" w:color="auto" w:fill="auto"/>
            <w:tcMar>
              <w:top w:w="100" w:type="dxa"/>
              <w:left w:w="100" w:type="dxa"/>
              <w:bottom w:w="100" w:type="dxa"/>
              <w:right w:w="100" w:type="dxa"/>
            </w:tcMar>
            <w:vAlign w:val="center"/>
          </w:tcPr>
          <w:p w14:paraId="15D7FF3C" w14:textId="77777777" w:rsidR="00952BE5" w:rsidRPr="005B4F95" w:rsidRDefault="00952BE5" w:rsidP="00952BE5">
            <w:pPr>
              <w:widowControl w:val="0"/>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9</w:t>
            </w:r>
          </w:p>
        </w:tc>
        <w:tc>
          <w:tcPr>
            <w:tcW w:w="567" w:type="dxa"/>
            <w:shd w:val="clear" w:color="auto" w:fill="auto"/>
            <w:tcMar>
              <w:top w:w="100" w:type="dxa"/>
              <w:left w:w="100" w:type="dxa"/>
              <w:bottom w:w="100" w:type="dxa"/>
              <w:right w:w="100" w:type="dxa"/>
            </w:tcMar>
            <w:vAlign w:val="center"/>
          </w:tcPr>
          <w:p w14:paraId="1A675A45" w14:textId="77777777" w:rsidR="00952BE5" w:rsidRPr="005B4F95" w:rsidRDefault="00952BE5" w:rsidP="00952BE5">
            <w:pPr>
              <w:widowControl w:val="0"/>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16</w:t>
            </w:r>
          </w:p>
        </w:tc>
        <w:tc>
          <w:tcPr>
            <w:tcW w:w="426" w:type="dxa"/>
            <w:shd w:val="clear" w:color="auto" w:fill="auto"/>
            <w:tcMar>
              <w:top w:w="100" w:type="dxa"/>
              <w:left w:w="100" w:type="dxa"/>
              <w:bottom w:w="100" w:type="dxa"/>
              <w:right w:w="100" w:type="dxa"/>
            </w:tcMar>
            <w:vAlign w:val="center"/>
          </w:tcPr>
          <w:p w14:paraId="09FEC8C2" w14:textId="77777777" w:rsidR="00952BE5" w:rsidRPr="005B4F95" w:rsidRDefault="00952BE5" w:rsidP="00952BE5">
            <w:pPr>
              <w:widowControl w:val="0"/>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25</w:t>
            </w:r>
          </w:p>
        </w:tc>
        <w:tc>
          <w:tcPr>
            <w:tcW w:w="567" w:type="dxa"/>
            <w:shd w:val="clear" w:color="auto" w:fill="auto"/>
            <w:tcMar>
              <w:top w:w="100" w:type="dxa"/>
              <w:left w:w="100" w:type="dxa"/>
              <w:bottom w:w="100" w:type="dxa"/>
              <w:right w:w="100" w:type="dxa"/>
            </w:tcMar>
            <w:vAlign w:val="center"/>
          </w:tcPr>
          <w:p w14:paraId="0E687D17" w14:textId="77777777" w:rsidR="00952BE5" w:rsidRPr="005B4F95" w:rsidRDefault="00952BE5" w:rsidP="00952BE5">
            <w:pPr>
              <w:widowControl w:val="0"/>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45</w:t>
            </w:r>
          </w:p>
        </w:tc>
        <w:tc>
          <w:tcPr>
            <w:tcW w:w="425" w:type="dxa"/>
            <w:shd w:val="clear" w:color="auto" w:fill="auto"/>
            <w:tcMar>
              <w:top w:w="100" w:type="dxa"/>
              <w:left w:w="100" w:type="dxa"/>
              <w:bottom w:w="100" w:type="dxa"/>
              <w:right w:w="100" w:type="dxa"/>
            </w:tcMar>
            <w:vAlign w:val="center"/>
          </w:tcPr>
          <w:p w14:paraId="5993A130" w14:textId="77777777" w:rsidR="00952BE5" w:rsidRPr="005B4F95" w:rsidRDefault="00952BE5" w:rsidP="00952BE5">
            <w:pPr>
              <w:widowControl w:val="0"/>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55</w:t>
            </w:r>
          </w:p>
        </w:tc>
        <w:tc>
          <w:tcPr>
            <w:tcW w:w="425" w:type="dxa"/>
            <w:shd w:val="clear" w:color="auto" w:fill="auto"/>
            <w:tcMar>
              <w:top w:w="100" w:type="dxa"/>
              <w:left w:w="100" w:type="dxa"/>
              <w:bottom w:w="100" w:type="dxa"/>
              <w:right w:w="100" w:type="dxa"/>
            </w:tcMar>
            <w:vAlign w:val="center"/>
          </w:tcPr>
          <w:p w14:paraId="0F9B935F" w14:textId="77777777" w:rsidR="00952BE5" w:rsidRPr="005B4F95" w:rsidRDefault="00952BE5" w:rsidP="00952BE5">
            <w:pPr>
              <w:widowControl w:val="0"/>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150</w:t>
            </w:r>
          </w:p>
        </w:tc>
      </w:tr>
      <w:tr w:rsidR="00A66F19" w:rsidRPr="00A66F19" w14:paraId="3AA109DE" w14:textId="77777777" w:rsidTr="005B4F95">
        <w:tc>
          <w:tcPr>
            <w:tcW w:w="274" w:type="dxa"/>
            <w:shd w:val="clear" w:color="auto" w:fill="auto"/>
            <w:tcMar>
              <w:top w:w="100" w:type="dxa"/>
              <w:left w:w="100" w:type="dxa"/>
              <w:bottom w:w="100" w:type="dxa"/>
              <w:right w:w="100" w:type="dxa"/>
            </w:tcMar>
            <w:vAlign w:val="center"/>
          </w:tcPr>
          <w:p w14:paraId="3B3D2F70" w14:textId="77777777" w:rsidR="00952BE5" w:rsidRPr="005B4F95" w:rsidRDefault="00952BE5" w:rsidP="00952BE5">
            <w:pPr>
              <w:widowControl w:val="0"/>
              <w:pBdr>
                <w:top w:val="nil"/>
                <w:left w:val="nil"/>
                <w:bottom w:val="nil"/>
                <w:right w:val="nil"/>
                <w:between w:val="nil"/>
              </w:pBdr>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3</w:t>
            </w:r>
          </w:p>
        </w:tc>
        <w:tc>
          <w:tcPr>
            <w:tcW w:w="850" w:type="dxa"/>
            <w:shd w:val="clear" w:color="auto" w:fill="auto"/>
            <w:tcMar>
              <w:top w:w="100" w:type="dxa"/>
              <w:left w:w="100" w:type="dxa"/>
              <w:bottom w:w="100" w:type="dxa"/>
              <w:right w:w="100" w:type="dxa"/>
            </w:tcMar>
            <w:vAlign w:val="center"/>
          </w:tcPr>
          <w:p w14:paraId="3551BAFF" w14:textId="69D94305" w:rsidR="00952BE5" w:rsidRPr="005B4F95" w:rsidRDefault="005B4F95" w:rsidP="005B4F95">
            <w:pPr>
              <w:widowControl w:val="0"/>
              <w:spacing w:after="0" w:line="240" w:lineRule="auto"/>
              <w:ind w:right="-99"/>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Accommodating</w:t>
            </w:r>
          </w:p>
        </w:tc>
        <w:tc>
          <w:tcPr>
            <w:tcW w:w="567" w:type="dxa"/>
            <w:shd w:val="clear" w:color="auto" w:fill="auto"/>
            <w:tcMar>
              <w:top w:w="100" w:type="dxa"/>
              <w:left w:w="100" w:type="dxa"/>
              <w:bottom w:w="100" w:type="dxa"/>
              <w:right w:w="100" w:type="dxa"/>
            </w:tcMar>
            <w:vAlign w:val="center"/>
          </w:tcPr>
          <w:p w14:paraId="1B7FA447" w14:textId="77777777" w:rsidR="00952BE5" w:rsidRPr="005B4F95" w:rsidRDefault="00952BE5" w:rsidP="00952BE5">
            <w:pPr>
              <w:widowControl w:val="0"/>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14</w:t>
            </w:r>
          </w:p>
        </w:tc>
        <w:tc>
          <w:tcPr>
            <w:tcW w:w="567" w:type="dxa"/>
            <w:shd w:val="clear" w:color="auto" w:fill="auto"/>
            <w:tcMar>
              <w:top w:w="100" w:type="dxa"/>
              <w:left w:w="100" w:type="dxa"/>
              <w:bottom w:w="100" w:type="dxa"/>
              <w:right w:w="100" w:type="dxa"/>
            </w:tcMar>
            <w:vAlign w:val="center"/>
          </w:tcPr>
          <w:p w14:paraId="0ACDF0E4" w14:textId="77777777" w:rsidR="00952BE5" w:rsidRPr="005B4F95" w:rsidRDefault="00952BE5" w:rsidP="00952BE5">
            <w:pPr>
              <w:widowControl w:val="0"/>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18</w:t>
            </w:r>
          </w:p>
        </w:tc>
        <w:tc>
          <w:tcPr>
            <w:tcW w:w="426" w:type="dxa"/>
            <w:shd w:val="clear" w:color="auto" w:fill="auto"/>
            <w:tcMar>
              <w:top w:w="100" w:type="dxa"/>
              <w:left w:w="100" w:type="dxa"/>
              <w:bottom w:w="100" w:type="dxa"/>
              <w:right w:w="100" w:type="dxa"/>
            </w:tcMar>
            <w:vAlign w:val="center"/>
          </w:tcPr>
          <w:p w14:paraId="199F1E0B" w14:textId="77777777" w:rsidR="00952BE5" w:rsidRPr="005B4F95" w:rsidRDefault="00952BE5" w:rsidP="00952BE5">
            <w:pPr>
              <w:widowControl w:val="0"/>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37</w:t>
            </w:r>
          </w:p>
        </w:tc>
        <w:tc>
          <w:tcPr>
            <w:tcW w:w="567" w:type="dxa"/>
            <w:shd w:val="clear" w:color="auto" w:fill="auto"/>
            <w:tcMar>
              <w:top w:w="100" w:type="dxa"/>
              <w:left w:w="100" w:type="dxa"/>
              <w:bottom w:w="100" w:type="dxa"/>
              <w:right w:w="100" w:type="dxa"/>
            </w:tcMar>
            <w:vAlign w:val="center"/>
          </w:tcPr>
          <w:p w14:paraId="08503CDA" w14:textId="77777777" w:rsidR="00952BE5" w:rsidRPr="005B4F95" w:rsidRDefault="00952BE5" w:rsidP="00952BE5">
            <w:pPr>
              <w:widowControl w:val="0"/>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38</w:t>
            </w:r>
          </w:p>
        </w:tc>
        <w:tc>
          <w:tcPr>
            <w:tcW w:w="425" w:type="dxa"/>
            <w:shd w:val="clear" w:color="auto" w:fill="auto"/>
            <w:tcMar>
              <w:top w:w="100" w:type="dxa"/>
              <w:left w:w="100" w:type="dxa"/>
              <w:bottom w:w="100" w:type="dxa"/>
              <w:right w:w="100" w:type="dxa"/>
            </w:tcMar>
            <w:vAlign w:val="center"/>
          </w:tcPr>
          <w:p w14:paraId="093B3B29" w14:textId="77777777" w:rsidR="00952BE5" w:rsidRPr="005B4F95" w:rsidRDefault="00952BE5" w:rsidP="00952BE5">
            <w:pPr>
              <w:widowControl w:val="0"/>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43</w:t>
            </w:r>
          </w:p>
        </w:tc>
        <w:tc>
          <w:tcPr>
            <w:tcW w:w="425" w:type="dxa"/>
            <w:shd w:val="clear" w:color="auto" w:fill="auto"/>
            <w:tcMar>
              <w:top w:w="100" w:type="dxa"/>
              <w:left w:w="100" w:type="dxa"/>
              <w:bottom w:w="100" w:type="dxa"/>
              <w:right w:w="100" w:type="dxa"/>
            </w:tcMar>
            <w:vAlign w:val="center"/>
          </w:tcPr>
          <w:p w14:paraId="40593DB4" w14:textId="77777777" w:rsidR="00952BE5" w:rsidRPr="005B4F95" w:rsidRDefault="00952BE5" w:rsidP="00952BE5">
            <w:pPr>
              <w:widowControl w:val="0"/>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150</w:t>
            </w:r>
          </w:p>
        </w:tc>
      </w:tr>
      <w:tr w:rsidR="00A66F19" w:rsidRPr="00A66F19" w14:paraId="195569D3" w14:textId="77777777" w:rsidTr="005B4F95">
        <w:tc>
          <w:tcPr>
            <w:tcW w:w="274" w:type="dxa"/>
            <w:shd w:val="clear" w:color="auto" w:fill="auto"/>
            <w:tcMar>
              <w:top w:w="100" w:type="dxa"/>
              <w:left w:w="100" w:type="dxa"/>
              <w:bottom w:w="100" w:type="dxa"/>
              <w:right w:w="100" w:type="dxa"/>
            </w:tcMar>
            <w:vAlign w:val="center"/>
          </w:tcPr>
          <w:p w14:paraId="4F045D91" w14:textId="77777777" w:rsidR="00952BE5" w:rsidRPr="005B4F95" w:rsidRDefault="00952BE5" w:rsidP="00952BE5">
            <w:pPr>
              <w:widowControl w:val="0"/>
              <w:pBdr>
                <w:top w:val="nil"/>
                <w:left w:val="nil"/>
                <w:bottom w:val="nil"/>
                <w:right w:val="nil"/>
                <w:between w:val="nil"/>
              </w:pBdr>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4</w:t>
            </w:r>
          </w:p>
        </w:tc>
        <w:tc>
          <w:tcPr>
            <w:tcW w:w="850" w:type="dxa"/>
            <w:shd w:val="clear" w:color="auto" w:fill="auto"/>
            <w:tcMar>
              <w:top w:w="100" w:type="dxa"/>
              <w:left w:w="100" w:type="dxa"/>
              <w:bottom w:w="100" w:type="dxa"/>
              <w:right w:w="100" w:type="dxa"/>
            </w:tcMar>
            <w:vAlign w:val="center"/>
          </w:tcPr>
          <w:p w14:paraId="75866E4C" w14:textId="78BE4ACE" w:rsidR="00952BE5" w:rsidRPr="005B4F95" w:rsidRDefault="005B4F95" w:rsidP="005B4F95">
            <w:pPr>
              <w:widowControl w:val="0"/>
              <w:pBdr>
                <w:top w:val="nil"/>
                <w:left w:val="nil"/>
                <w:bottom w:val="nil"/>
                <w:right w:val="nil"/>
                <w:between w:val="nil"/>
              </w:pBdr>
              <w:spacing w:after="0" w:line="240" w:lineRule="auto"/>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Compromising</w:t>
            </w:r>
          </w:p>
        </w:tc>
        <w:tc>
          <w:tcPr>
            <w:tcW w:w="567" w:type="dxa"/>
            <w:shd w:val="clear" w:color="auto" w:fill="auto"/>
            <w:tcMar>
              <w:top w:w="100" w:type="dxa"/>
              <w:left w:w="100" w:type="dxa"/>
              <w:bottom w:w="100" w:type="dxa"/>
              <w:right w:w="100" w:type="dxa"/>
            </w:tcMar>
            <w:vAlign w:val="center"/>
          </w:tcPr>
          <w:p w14:paraId="414245A8" w14:textId="77777777" w:rsidR="00952BE5" w:rsidRPr="005B4F95" w:rsidRDefault="00952BE5" w:rsidP="00952BE5">
            <w:pPr>
              <w:widowControl w:val="0"/>
              <w:pBdr>
                <w:top w:val="nil"/>
                <w:left w:val="nil"/>
                <w:bottom w:val="nil"/>
                <w:right w:val="nil"/>
                <w:between w:val="nil"/>
              </w:pBdr>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29</w:t>
            </w:r>
          </w:p>
        </w:tc>
        <w:tc>
          <w:tcPr>
            <w:tcW w:w="567" w:type="dxa"/>
            <w:shd w:val="clear" w:color="auto" w:fill="auto"/>
            <w:tcMar>
              <w:top w:w="100" w:type="dxa"/>
              <w:left w:w="100" w:type="dxa"/>
              <w:bottom w:w="100" w:type="dxa"/>
              <w:right w:w="100" w:type="dxa"/>
            </w:tcMar>
            <w:vAlign w:val="center"/>
          </w:tcPr>
          <w:p w14:paraId="2677152D" w14:textId="77777777" w:rsidR="00952BE5" w:rsidRPr="005B4F95" w:rsidRDefault="00952BE5" w:rsidP="00952BE5">
            <w:pPr>
              <w:widowControl w:val="0"/>
              <w:pBdr>
                <w:top w:val="nil"/>
                <w:left w:val="nil"/>
                <w:bottom w:val="nil"/>
                <w:right w:val="nil"/>
                <w:between w:val="nil"/>
              </w:pBdr>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23</w:t>
            </w:r>
          </w:p>
        </w:tc>
        <w:tc>
          <w:tcPr>
            <w:tcW w:w="426" w:type="dxa"/>
            <w:shd w:val="clear" w:color="auto" w:fill="auto"/>
            <w:tcMar>
              <w:top w:w="100" w:type="dxa"/>
              <w:left w:w="100" w:type="dxa"/>
              <w:bottom w:w="100" w:type="dxa"/>
              <w:right w:w="100" w:type="dxa"/>
            </w:tcMar>
            <w:vAlign w:val="center"/>
          </w:tcPr>
          <w:p w14:paraId="41741C57" w14:textId="77777777" w:rsidR="00952BE5" w:rsidRPr="005B4F95" w:rsidRDefault="00952BE5" w:rsidP="00952BE5">
            <w:pPr>
              <w:widowControl w:val="0"/>
              <w:pBdr>
                <w:top w:val="nil"/>
                <w:left w:val="nil"/>
                <w:bottom w:val="nil"/>
                <w:right w:val="nil"/>
                <w:between w:val="nil"/>
              </w:pBdr>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27</w:t>
            </w:r>
          </w:p>
        </w:tc>
        <w:tc>
          <w:tcPr>
            <w:tcW w:w="567" w:type="dxa"/>
            <w:shd w:val="clear" w:color="auto" w:fill="auto"/>
            <w:tcMar>
              <w:top w:w="100" w:type="dxa"/>
              <w:left w:w="100" w:type="dxa"/>
              <w:bottom w:w="100" w:type="dxa"/>
              <w:right w:w="100" w:type="dxa"/>
            </w:tcMar>
            <w:vAlign w:val="center"/>
          </w:tcPr>
          <w:p w14:paraId="1E7009E7" w14:textId="77777777" w:rsidR="00952BE5" w:rsidRPr="005B4F95" w:rsidRDefault="00952BE5" w:rsidP="00952BE5">
            <w:pPr>
              <w:widowControl w:val="0"/>
              <w:pBdr>
                <w:top w:val="nil"/>
                <w:left w:val="nil"/>
                <w:bottom w:val="nil"/>
                <w:right w:val="nil"/>
                <w:between w:val="nil"/>
              </w:pBdr>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47</w:t>
            </w:r>
          </w:p>
        </w:tc>
        <w:tc>
          <w:tcPr>
            <w:tcW w:w="425" w:type="dxa"/>
            <w:shd w:val="clear" w:color="auto" w:fill="auto"/>
            <w:tcMar>
              <w:top w:w="100" w:type="dxa"/>
              <w:left w:w="100" w:type="dxa"/>
              <w:bottom w:w="100" w:type="dxa"/>
              <w:right w:w="100" w:type="dxa"/>
            </w:tcMar>
            <w:vAlign w:val="center"/>
          </w:tcPr>
          <w:p w14:paraId="4B38A3A8" w14:textId="77777777" w:rsidR="00952BE5" w:rsidRPr="005B4F95" w:rsidRDefault="00952BE5" w:rsidP="00952BE5">
            <w:pPr>
              <w:widowControl w:val="0"/>
              <w:pBdr>
                <w:top w:val="nil"/>
                <w:left w:val="nil"/>
                <w:bottom w:val="nil"/>
                <w:right w:val="nil"/>
                <w:between w:val="nil"/>
              </w:pBdr>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24</w:t>
            </w:r>
          </w:p>
        </w:tc>
        <w:tc>
          <w:tcPr>
            <w:tcW w:w="425" w:type="dxa"/>
            <w:shd w:val="clear" w:color="auto" w:fill="auto"/>
            <w:tcMar>
              <w:top w:w="100" w:type="dxa"/>
              <w:left w:w="100" w:type="dxa"/>
              <w:bottom w:w="100" w:type="dxa"/>
              <w:right w:w="100" w:type="dxa"/>
            </w:tcMar>
            <w:vAlign w:val="center"/>
          </w:tcPr>
          <w:p w14:paraId="56EB3B79" w14:textId="77777777" w:rsidR="00952BE5" w:rsidRPr="005B4F95" w:rsidRDefault="00952BE5" w:rsidP="00952BE5">
            <w:pPr>
              <w:widowControl w:val="0"/>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150</w:t>
            </w:r>
          </w:p>
        </w:tc>
      </w:tr>
      <w:tr w:rsidR="00A66F19" w:rsidRPr="00A66F19" w14:paraId="1B18E6D8" w14:textId="77777777" w:rsidTr="005B4F95">
        <w:tc>
          <w:tcPr>
            <w:tcW w:w="274" w:type="dxa"/>
            <w:shd w:val="clear" w:color="auto" w:fill="auto"/>
            <w:tcMar>
              <w:top w:w="100" w:type="dxa"/>
              <w:left w:w="100" w:type="dxa"/>
              <w:bottom w:w="100" w:type="dxa"/>
              <w:right w:w="100" w:type="dxa"/>
            </w:tcMar>
            <w:vAlign w:val="center"/>
          </w:tcPr>
          <w:p w14:paraId="7CC98776" w14:textId="77777777" w:rsidR="00952BE5" w:rsidRPr="005B4F95" w:rsidRDefault="00952BE5" w:rsidP="00952BE5">
            <w:pPr>
              <w:widowControl w:val="0"/>
              <w:pBdr>
                <w:top w:val="nil"/>
                <w:left w:val="nil"/>
                <w:bottom w:val="nil"/>
                <w:right w:val="nil"/>
                <w:between w:val="nil"/>
              </w:pBdr>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5</w:t>
            </w:r>
          </w:p>
        </w:tc>
        <w:tc>
          <w:tcPr>
            <w:tcW w:w="850" w:type="dxa"/>
            <w:shd w:val="clear" w:color="auto" w:fill="auto"/>
            <w:tcMar>
              <w:top w:w="100" w:type="dxa"/>
              <w:left w:w="100" w:type="dxa"/>
              <w:bottom w:w="100" w:type="dxa"/>
              <w:right w:w="100" w:type="dxa"/>
            </w:tcMar>
            <w:vAlign w:val="center"/>
          </w:tcPr>
          <w:p w14:paraId="5A5EA277" w14:textId="7AC9A97B" w:rsidR="00952BE5" w:rsidRPr="005B4F95" w:rsidRDefault="005B4F95" w:rsidP="005B4F95">
            <w:pPr>
              <w:widowControl w:val="0"/>
              <w:pBdr>
                <w:top w:val="nil"/>
                <w:left w:val="nil"/>
                <w:bottom w:val="nil"/>
                <w:right w:val="nil"/>
                <w:between w:val="nil"/>
              </w:pBdr>
              <w:spacing w:after="0" w:line="240" w:lineRule="auto"/>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Avoiding</w:t>
            </w:r>
          </w:p>
        </w:tc>
        <w:tc>
          <w:tcPr>
            <w:tcW w:w="567" w:type="dxa"/>
            <w:shd w:val="clear" w:color="auto" w:fill="auto"/>
            <w:tcMar>
              <w:top w:w="100" w:type="dxa"/>
              <w:left w:w="100" w:type="dxa"/>
              <w:bottom w:w="100" w:type="dxa"/>
              <w:right w:w="100" w:type="dxa"/>
            </w:tcMar>
            <w:vAlign w:val="center"/>
          </w:tcPr>
          <w:p w14:paraId="7B8B9EF2" w14:textId="77777777" w:rsidR="00952BE5" w:rsidRPr="005B4F95" w:rsidRDefault="00952BE5" w:rsidP="00952BE5">
            <w:pPr>
              <w:widowControl w:val="0"/>
              <w:pBdr>
                <w:top w:val="nil"/>
                <w:left w:val="nil"/>
                <w:bottom w:val="nil"/>
                <w:right w:val="nil"/>
                <w:between w:val="nil"/>
              </w:pBdr>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72</w:t>
            </w:r>
          </w:p>
        </w:tc>
        <w:tc>
          <w:tcPr>
            <w:tcW w:w="567" w:type="dxa"/>
            <w:shd w:val="clear" w:color="auto" w:fill="auto"/>
            <w:tcMar>
              <w:top w:w="100" w:type="dxa"/>
              <w:left w:w="100" w:type="dxa"/>
              <w:bottom w:w="100" w:type="dxa"/>
              <w:right w:w="100" w:type="dxa"/>
            </w:tcMar>
            <w:vAlign w:val="center"/>
          </w:tcPr>
          <w:p w14:paraId="365DA373" w14:textId="77777777" w:rsidR="00952BE5" w:rsidRPr="005B4F95" w:rsidRDefault="00952BE5" w:rsidP="00952BE5">
            <w:pPr>
              <w:widowControl w:val="0"/>
              <w:pBdr>
                <w:top w:val="nil"/>
                <w:left w:val="nil"/>
                <w:bottom w:val="nil"/>
                <w:right w:val="nil"/>
                <w:between w:val="nil"/>
              </w:pBdr>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30</w:t>
            </w:r>
          </w:p>
        </w:tc>
        <w:tc>
          <w:tcPr>
            <w:tcW w:w="426" w:type="dxa"/>
            <w:shd w:val="clear" w:color="auto" w:fill="auto"/>
            <w:tcMar>
              <w:top w:w="100" w:type="dxa"/>
              <w:left w:w="100" w:type="dxa"/>
              <w:bottom w:w="100" w:type="dxa"/>
              <w:right w:w="100" w:type="dxa"/>
            </w:tcMar>
            <w:vAlign w:val="center"/>
          </w:tcPr>
          <w:p w14:paraId="41543E3B" w14:textId="77777777" w:rsidR="00952BE5" w:rsidRPr="005B4F95" w:rsidRDefault="00952BE5" w:rsidP="00952BE5">
            <w:pPr>
              <w:widowControl w:val="0"/>
              <w:pBdr>
                <w:top w:val="nil"/>
                <w:left w:val="nil"/>
                <w:bottom w:val="nil"/>
                <w:right w:val="nil"/>
                <w:between w:val="nil"/>
              </w:pBdr>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19</w:t>
            </w:r>
          </w:p>
        </w:tc>
        <w:tc>
          <w:tcPr>
            <w:tcW w:w="567" w:type="dxa"/>
            <w:shd w:val="clear" w:color="auto" w:fill="auto"/>
            <w:tcMar>
              <w:top w:w="100" w:type="dxa"/>
              <w:left w:w="100" w:type="dxa"/>
              <w:bottom w:w="100" w:type="dxa"/>
              <w:right w:w="100" w:type="dxa"/>
            </w:tcMar>
            <w:vAlign w:val="center"/>
          </w:tcPr>
          <w:p w14:paraId="57E433E6" w14:textId="77777777" w:rsidR="00952BE5" w:rsidRPr="005B4F95" w:rsidRDefault="00952BE5" w:rsidP="00952BE5">
            <w:pPr>
              <w:widowControl w:val="0"/>
              <w:pBdr>
                <w:top w:val="nil"/>
                <w:left w:val="nil"/>
                <w:bottom w:val="nil"/>
                <w:right w:val="nil"/>
                <w:between w:val="nil"/>
              </w:pBdr>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14</w:t>
            </w:r>
          </w:p>
        </w:tc>
        <w:tc>
          <w:tcPr>
            <w:tcW w:w="425" w:type="dxa"/>
            <w:shd w:val="clear" w:color="auto" w:fill="auto"/>
            <w:tcMar>
              <w:top w:w="100" w:type="dxa"/>
              <w:left w:w="100" w:type="dxa"/>
              <w:bottom w:w="100" w:type="dxa"/>
              <w:right w:w="100" w:type="dxa"/>
            </w:tcMar>
            <w:vAlign w:val="center"/>
          </w:tcPr>
          <w:p w14:paraId="68A7EFEB" w14:textId="77777777" w:rsidR="00952BE5" w:rsidRPr="005B4F95" w:rsidRDefault="00952BE5" w:rsidP="00952BE5">
            <w:pPr>
              <w:widowControl w:val="0"/>
              <w:pBdr>
                <w:top w:val="nil"/>
                <w:left w:val="nil"/>
                <w:bottom w:val="nil"/>
                <w:right w:val="nil"/>
                <w:between w:val="nil"/>
              </w:pBdr>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15</w:t>
            </w:r>
          </w:p>
        </w:tc>
        <w:tc>
          <w:tcPr>
            <w:tcW w:w="425" w:type="dxa"/>
            <w:shd w:val="clear" w:color="auto" w:fill="auto"/>
            <w:tcMar>
              <w:top w:w="100" w:type="dxa"/>
              <w:left w:w="100" w:type="dxa"/>
              <w:bottom w:w="100" w:type="dxa"/>
              <w:right w:w="100" w:type="dxa"/>
            </w:tcMar>
            <w:vAlign w:val="center"/>
          </w:tcPr>
          <w:p w14:paraId="0DAC03C2" w14:textId="77777777" w:rsidR="00952BE5" w:rsidRPr="005B4F95" w:rsidRDefault="00952BE5" w:rsidP="00952BE5">
            <w:pPr>
              <w:widowControl w:val="0"/>
              <w:spacing w:after="0" w:line="240" w:lineRule="auto"/>
              <w:jc w:val="center"/>
              <w:rPr>
                <w:rFonts w:ascii="Times New Roman" w:eastAsia="Times New Roman" w:hAnsi="Times New Roman" w:cs="Times New Roman"/>
                <w:sz w:val="10"/>
                <w:szCs w:val="10"/>
              </w:rPr>
            </w:pPr>
            <w:r w:rsidRPr="005B4F95">
              <w:rPr>
                <w:rFonts w:ascii="Times New Roman" w:eastAsia="Times New Roman" w:hAnsi="Times New Roman" w:cs="Times New Roman"/>
                <w:sz w:val="10"/>
                <w:szCs w:val="10"/>
              </w:rPr>
              <w:t>150</w:t>
            </w:r>
          </w:p>
        </w:tc>
      </w:tr>
    </w:tbl>
    <w:p w14:paraId="02017A12" w14:textId="77777777" w:rsidR="00883C7B" w:rsidRDefault="00883C7B" w:rsidP="00952BE5">
      <w:pPr>
        <w:spacing w:after="0" w:line="240" w:lineRule="auto"/>
        <w:ind w:left="0" w:hanging="2"/>
        <w:jc w:val="both"/>
        <w:rPr>
          <w:rFonts w:ascii="Times New Roman" w:eastAsia="Times New Roman" w:hAnsi="Times New Roman" w:cs="Times New Roman"/>
          <w:sz w:val="20"/>
          <w:szCs w:val="20"/>
        </w:rPr>
      </w:pPr>
    </w:p>
    <w:p w14:paraId="44295604" w14:textId="77DD5B38" w:rsidR="00952BE5" w:rsidRDefault="00A66F19" w:rsidP="00952BE5">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Table 2 Extracts of interview results regarding conflict management styles.</w:t>
      </w:r>
    </w:p>
    <w:tbl>
      <w:tblPr>
        <w:tblW w:w="4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
        <w:gridCol w:w="1418"/>
        <w:gridCol w:w="1065"/>
        <w:gridCol w:w="1061"/>
      </w:tblGrid>
      <w:tr w:rsidR="00A66F19" w:rsidRPr="00A66F19" w14:paraId="0259E1A7" w14:textId="77777777" w:rsidTr="00A66F19">
        <w:trPr>
          <w:trHeight w:val="253"/>
        </w:trPr>
        <w:tc>
          <w:tcPr>
            <w:tcW w:w="557" w:type="dxa"/>
            <w:vMerge w:val="restart"/>
            <w:shd w:val="clear" w:color="auto" w:fill="F4CCCC"/>
            <w:tcMar>
              <w:top w:w="100" w:type="dxa"/>
              <w:left w:w="100" w:type="dxa"/>
              <w:bottom w:w="100" w:type="dxa"/>
              <w:right w:w="100" w:type="dxa"/>
            </w:tcMar>
          </w:tcPr>
          <w:p w14:paraId="67172F9B" w14:textId="77777777" w:rsidR="00A66F19" w:rsidRPr="00A66F19" w:rsidRDefault="00A66F19" w:rsidP="00A66F19">
            <w:pPr>
              <w:widowControl w:val="0"/>
              <w:spacing w:after="0" w:line="240" w:lineRule="auto"/>
              <w:jc w:val="center"/>
              <w:rPr>
                <w:rFonts w:ascii="Times New Roman" w:eastAsia="Times New Roman" w:hAnsi="Times New Roman" w:cs="Times New Roman"/>
                <w:sz w:val="12"/>
                <w:szCs w:val="12"/>
              </w:rPr>
            </w:pPr>
          </w:p>
          <w:p w14:paraId="7F8A366E" w14:textId="77777777" w:rsidR="00A66F19" w:rsidRPr="00A66F19" w:rsidRDefault="00A66F19" w:rsidP="00A66F19">
            <w:pPr>
              <w:widowControl w:val="0"/>
              <w:spacing w:after="0" w:line="240" w:lineRule="auto"/>
              <w:jc w:val="center"/>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No.</w:t>
            </w:r>
          </w:p>
        </w:tc>
        <w:tc>
          <w:tcPr>
            <w:tcW w:w="1418" w:type="dxa"/>
            <w:vMerge w:val="restart"/>
            <w:shd w:val="clear" w:color="auto" w:fill="F4CCCC"/>
            <w:tcMar>
              <w:top w:w="100" w:type="dxa"/>
              <w:left w:w="100" w:type="dxa"/>
              <w:bottom w:w="100" w:type="dxa"/>
              <w:right w:w="100" w:type="dxa"/>
            </w:tcMar>
          </w:tcPr>
          <w:p w14:paraId="74571417" w14:textId="77777777" w:rsidR="00A66F19" w:rsidRPr="00A66F19" w:rsidRDefault="00A66F19" w:rsidP="00A66F19">
            <w:pPr>
              <w:widowControl w:val="0"/>
              <w:spacing w:after="0" w:line="240" w:lineRule="auto"/>
              <w:jc w:val="center"/>
              <w:rPr>
                <w:rFonts w:ascii="Times New Roman" w:eastAsia="Times New Roman" w:hAnsi="Times New Roman" w:cs="Times New Roman"/>
                <w:sz w:val="12"/>
                <w:szCs w:val="12"/>
              </w:rPr>
            </w:pPr>
          </w:p>
          <w:p w14:paraId="4BAAB98E" w14:textId="77777777" w:rsidR="00A66F19" w:rsidRPr="00A66F19" w:rsidRDefault="00A66F19" w:rsidP="00A66F19">
            <w:pPr>
              <w:widowControl w:val="0"/>
              <w:spacing w:after="0" w:line="240" w:lineRule="auto"/>
              <w:jc w:val="center"/>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Questions</w:t>
            </w:r>
          </w:p>
        </w:tc>
        <w:tc>
          <w:tcPr>
            <w:tcW w:w="2126" w:type="dxa"/>
            <w:gridSpan w:val="2"/>
            <w:shd w:val="clear" w:color="auto" w:fill="F4CCCC"/>
            <w:tcMar>
              <w:top w:w="100" w:type="dxa"/>
              <w:left w:w="100" w:type="dxa"/>
              <w:bottom w:w="100" w:type="dxa"/>
              <w:right w:w="100" w:type="dxa"/>
            </w:tcMar>
          </w:tcPr>
          <w:p w14:paraId="6F9D5885"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Answer</w:t>
            </w:r>
          </w:p>
        </w:tc>
      </w:tr>
      <w:tr w:rsidR="00A66F19" w:rsidRPr="00A66F19" w14:paraId="6D01B862" w14:textId="77777777" w:rsidTr="00A66F19">
        <w:trPr>
          <w:trHeight w:val="20"/>
        </w:trPr>
        <w:tc>
          <w:tcPr>
            <w:tcW w:w="557" w:type="dxa"/>
            <w:vMerge/>
            <w:shd w:val="clear" w:color="auto" w:fill="F4CCCC"/>
            <w:tcMar>
              <w:top w:w="100" w:type="dxa"/>
              <w:left w:w="100" w:type="dxa"/>
              <w:bottom w:w="100" w:type="dxa"/>
              <w:right w:w="100" w:type="dxa"/>
            </w:tcMar>
          </w:tcPr>
          <w:p w14:paraId="4D32768B" w14:textId="77777777" w:rsidR="00A66F19" w:rsidRPr="00A66F19" w:rsidRDefault="00A66F19" w:rsidP="00A66F19">
            <w:pPr>
              <w:widowControl w:val="0"/>
              <w:pBdr>
                <w:top w:val="nil"/>
                <w:left w:val="nil"/>
                <w:bottom w:val="nil"/>
                <w:right w:val="nil"/>
                <w:between w:val="nil"/>
              </w:pBdr>
              <w:spacing w:after="0" w:line="240" w:lineRule="auto"/>
              <w:rPr>
                <w:rFonts w:ascii="Times New Roman" w:eastAsia="Times New Roman" w:hAnsi="Times New Roman" w:cs="Times New Roman"/>
                <w:sz w:val="12"/>
                <w:szCs w:val="12"/>
              </w:rPr>
            </w:pPr>
          </w:p>
        </w:tc>
        <w:tc>
          <w:tcPr>
            <w:tcW w:w="1418" w:type="dxa"/>
            <w:vMerge/>
            <w:shd w:val="clear" w:color="auto" w:fill="F4CCCC"/>
            <w:tcMar>
              <w:top w:w="100" w:type="dxa"/>
              <w:left w:w="100" w:type="dxa"/>
              <w:bottom w:w="100" w:type="dxa"/>
              <w:right w:w="100" w:type="dxa"/>
            </w:tcMar>
          </w:tcPr>
          <w:p w14:paraId="23FA9927" w14:textId="77777777" w:rsidR="00A66F19" w:rsidRPr="00A66F19" w:rsidRDefault="00A66F19" w:rsidP="00A66F19">
            <w:pPr>
              <w:widowControl w:val="0"/>
              <w:pBdr>
                <w:top w:val="nil"/>
                <w:left w:val="nil"/>
                <w:bottom w:val="nil"/>
                <w:right w:val="nil"/>
                <w:between w:val="nil"/>
              </w:pBdr>
              <w:spacing w:after="0" w:line="240" w:lineRule="auto"/>
              <w:rPr>
                <w:rFonts w:ascii="Times New Roman" w:eastAsia="Times New Roman" w:hAnsi="Times New Roman" w:cs="Times New Roman"/>
                <w:sz w:val="12"/>
                <w:szCs w:val="12"/>
              </w:rPr>
            </w:pPr>
          </w:p>
        </w:tc>
        <w:tc>
          <w:tcPr>
            <w:tcW w:w="1065" w:type="dxa"/>
            <w:shd w:val="clear" w:color="auto" w:fill="F4CCCC"/>
            <w:tcMar>
              <w:top w:w="100" w:type="dxa"/>
              <w:left w:w="100" w:type="dxa"/>
              <w:bottom w:w="100" w:type="dxa"/>
              <w:right w:w="100" w:type="dxa"/>
            </w:tcMar>
          </w:tcPr>
          <w:p w14:paraId="5FD231CD"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Yes</w:t>
            </w:r>
          </w:p>
        </w:tc>
        <w:tc>
          <w:tcPr>
            <w:tcW w:w="1061" w:type="dxa"/>
            <w:shd w:val="clear" w:color="auto" w:fill="F4CCCC"/>
            <w:tcMar>
              <w:top w:w="100" w:type="dxa"/>
              <w:left w:w="100" w:type="dxa"/>
              <w:bottom w:w="100" w:type="dxa"/>
              <w:right w:w="100" w:type="dxa"/>
            </w:tcMar>
          </w:tcPr>
          <w:p w14:paraId="1DCD6E00"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No</w:t>
            </w:r>
          </w:p>
        </w:tc>
      </w:tr>
      <w:tr w:rsidR="00A66F19" w:rsidRPr="00A66F19" w14:paraId="24FD6865" w14:textId="77777777" w:rsidTr="00A66F19">
        <w:trPr>
          <w:trHeight w:val="691"/>
        </w:trPr>
        <w:tc>
          <w:tcPr>
            <w:tcW w:w="557" w:type="dxa"/>
            <w:shd w:val="clear" w:color="auto" w:fill="auto"/>
            <w:tcMar>
              <w:top w:w="100" w:type="dxa"/>
              <w:left w:w="100" w:type="dxa"/>
              <w:bottom w:w="100" w:type="dxa"/>
              <w:right w:w="100" w:type="dxa"/>
            </w:tcMar>
          </w:tcPr>
          <w:p w14:paraId="760B8541"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3303FFFB"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3B801348"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1</w:t>
            </w:r>
          </w:p>
        </w:tc>
        <w:tc>
          <w:tcPr>
            <w:tcW w:w="1418" w:type="dxa"/>
            <w:shd w:val="clear" w:color="auto" w:fill="auto"/>
            <w:tcMar>
              <w:top w:w="100" w:type="dxa"/>
              <w:left w:w="100" w:type="dxa"/>
              <w:bottom w:w="100" w:type="dxa"/>
              <w:right w:w="100" w:type="dxa"/>
            </w:tcMar>
          </w:tcPr>
          <w:p w14:paraId="3B70757E" w14:textId="77777777" w:rsidR="00A66F19" w:rsidRPr="00A66F19" w:rsidRDefault="00A66F19" w:rsidP="00A66F19">
            <w:pPr>
              <w:spacing w:before="240" w:after="0" w:line="240" w:lineRule="auto"/>
              <w:jc w:val="both"/>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Does Coach Shin Tae-Yong use the “Collaboration” conflict management style with players, staff and the federation?</w:t>
            </w:r>
          </w:p>
        </w:tc>
        <w:tc>
          <w:tcPr>
            <w:tcW w:w="1065" w:type="dxa"/>
            <w:shd w:val="clear" w:color="auto" w:fill="auto"/>
            <w:tcMar>
              <w:top w:w="100" w:type="dxa"/>
              <w:left w:w="100" w:type="dxa"/>
              <w:bottom w:w="100" w:type="dxa"/>
              <w:right w:w="100" w:type="dxa"/>
            </w:tcMar>
          </w:tcPr>
          <w:p w14:paraId="64582F6C"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26203B78"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3D964063"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9</w:t>
            </w:r>
          </w:p>
        </w:tc>
        <w:tc>
          <w:tcPr>
            <w:tcW w:w="1061" w:type="dxa"/>
            <w:shd w:val="clear" w:color="auto" w:fill="auto"/>
            <w:tcMar>
              <w:top w:w="100" w:type="dxa"/>
              <w:left w:w="100" w:type="dxa"/>
              <w:bottom w:w="100" w:type="dxa"/>
              <w:right w:w="100" w:type="dxa"/>
            </w:tcMar>
          </w:tcPr>
          <w:p w14:paraId="4830EEFB"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184CE4EF"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58F75ED1"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1</w:t>
            </w:r>
          </w:p>
        </w:tc>
      </w:tr>
      <w:tr w:rsidR="00A66F19" w:rsidRPr="00A66F19" w14:paraId="4E176EED" w14:textId="77777777" w:rsidTr="00A66F19">
        <w:tc>
          <w:tcPr>
            <w:tcW w:w="557" w:type="dxa"/>
            <w:shd w:val="clear" w:color="auto" w:fill="auto"/>
            <w:tcMar>
              <w:top w:w="100" w:type="dxa"/>
              <w:left w:w="100" w:type="dxa"/>
              <w:bottom w:w="100" w:type="dxa"/>
              <w:right w:w="100" w:type="dxa"/>
            </w:tcMar>
          </w:tcPr>
          <w:p w14:paraId="289AB6D2"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52645EBE"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6F9391A9"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2</w:t>
            </w:r>
          </w:p>
        </w:tc>
        <w:tc>
          <w:tcPr>
            <w:tcW w:w="1418" w:type="dxa"/>
            <w:shd w:val="clear" w:color="auto" w:fill="auto"/>
            <w:tcMar>
              <w:top w:w="100" w:type="dxa"/>
              <w:left w:w="100" w:type="dxa"/>
              <w:bottom w:w="100" w:type="dxa"/>
              <w:right w:w="100" w:type="dxa"/>
            </w:tcMar>
          </w:tcPr>
          <w:p w14:paraId="0B47FD27" w14:textId="77777777" w:rsidR="00A66F19" w:rsidRPr="00A66F19" w:rsidRDefault="00A66F19" w:rsidP="00A66F19">
            <w:pPr>
              <w:spacing w:before="240" w:after="0" w:line="240" w:lineRule="auto"/>
              <w:jc w:val="both"/>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Does Coach Shin Tae-Yong use the “Competition” conflict management style with players, staff and the federation?</w:t>
            </w:r>
          </w:p>
        </w:tc>
        <w:tc>
          <w:tcPr>
            <w:tcW w:w="1065" w:type="dxa"/>
            <w:shd w:val="clear" w:color="auto" w:fill="auto"/>
            <w:tcMar>
              <w:top w:w="100" w:type="dxa"/>
              <w:left w:w="100" w:type="dxa"/>
              <w:bottom w:w="100" w:type="dxa"/>
              <w:right w:w="100" w:type="dxa"/>
            </w:tcMar>
          </w:tcPr>
          <w:p w14:paraId="63C78547"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7850D2E6"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4FB7C727"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8</w:t>
            </w:r>
          </w:p>
        </w:tc>
        <w:tc>
          <w:tcPr>
            <w:tcW w:w="1061" w:type="dxa"/>
            <w:shd w:val="clear" w:color="auto" w:fill="auto"/>
            <w:tcMar>
              <w:top w:w="100" w:type="dxa"/>
              <w:left w:w="100" w:type="dxa"/>
              <w:bottom w:w="100" w:type="dxa"/>
              <w:right w:w="100" w:type="dxa"/>
            </w:tcMar>
          </w:tcPr>
          <w:p w14:paraId="585FF7E9"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74B69031"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1AC68CE2"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2</w:t>
            </w:r>
          </w:p>
        </w:tc>
      </w:tr>
      <w:tr w:rsidR="00A66F19" w:rsidRPr="00A66F19" w14:paraId="57FF8340" w14:textId="77777777" w:rsidTr="00A66F19">
        <w:tc>
          <w:tcPr>
            <w:tcW w:w="557" w:type="dxa"/>
            <w:shd w:val="clear" w:color="auto" w:fill="auto"/>
            <w:tcMar>
              <w:top w:w="100" w:type="dxa"/>
              <w:left w:w="100" w:type="dxa"/>
              <w:bottom w:w="100" w:type="dxa"/>
              <w:right w:w="100" w:type="dxa"/>
            </w:tcMar>
          </w:tcPr>
          <w:p w14:paraId="7407561B"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587F4C1C"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2697A338"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3</w:t>
            </w:r>
          </w:p>
        </w:tc>
        <w:tc>
          <w:tcPr>
            <w:tcW w:w="1418" w:type="dxa"/>
            <w:shd w:val="clear" w:color="auto" w:fill="auto"/>
            <w:tcMar>
              <w:top w:w="100" w:type="dxa"/>
              <w:left w:w="100" w:type="dxa"/>
              <w:bottom w:w="100" w:type="dxa"/>
              <w:right w:w="100" w:type="dxa"/>
            </w:tcMar>
          </w:tcPr>
          <w:p w14:paraId="225D550A" w14:textId="77777777" w:rsidR="00A66F19" w:rsidRPr="00A66F19" w:rsidRDefault="00A66F19" w:rsidP="00A66F19">
            <w:pPr>
              <w:spacing w:before="240" w:after="0" w:line="240" w:lineRule="auto"/>
              <w:jc w:val="both"/>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 xml:space="preserve">Does Coach Shin Tae-Yong use an “Adaptive” conflict management </w:t>
            </w:r>
            <w:r w:rsidRPr="00A66F19">
              <w:rPr>
                <w:rFonts w:ascii="Times New Roman" w:eastAsia="Times New Roman" w:hAnsi="Times New Roman" w:cs="Times New Roman"/>
                <w:sz w:val="12"/>
                <w:szCs w:val="12"/>
              </w:rPr>
              <w:t>style with players, staff and the federation?</w:t>
            </w:r>
          </w:p>
        </w:tc>
        <w:tc>
          <w:tcPr>
            <w:tcW w:w="1065" w:type="dxa"/>
            <w:shd w:val="clear" w:color="auto" w:fill="auto"/>
            <w:tcMar>
              <w:top w:w="100" w:type="dxa"/>
              <w:left w:w="100" w:type="dxa"/>
              <w:bottom w:w="100" w:type="dxa"/>
              <w:right w:w="100" w:type="dxa"/>
            </w:tcMar>
          </w:tcPr>
          <w:p w14:paraId="71943539"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5DCACEAE"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4867D688"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7</w:t>
            </w:r>
          </w:p>
        </w:tc>
        <w:tc>
          <w:tcPr>
            <w:tcW w:w="1061" w:type="dxa"/>
            <w:shd w:val="clear" w:color="auto" w:fill="auto"/>
            <w:tcMar>
              <w:top w:w="100" w:type="dxa"/>
              <w:left w:w="100" w:type="dxa"/>
              <w:bottom w:w="100" w:type="dxa"/>
              <w:right w:w="100" w:type="dxa"/>
            </w:tcMar>
          </w:tcPr>
          <w:p w14:paraId="529DF9C5"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1183D6A8"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09CEA794"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3</w:t>
            </w:r>
          </w:p>
        </w:tc>
      </w:tr>
      <w:tr w:rsidR="00A66F19" w:rsidRPr="00A66F19" w14:paraId="3110657A" w14:textId="77777777" w:rsidTr="00A66F19">
        <w:tc>
          <w:tcPr>
            <w:tcW w:w="557" w:type="dxa"/>
            <w:shd w:val="clear" w:color="auto" w:fill="auto"/>
            <w:tcMar>
              <w:top w:w="100" w:type="dxa"/>
              <w:left w:w="100" w:type="dxa"/>
              <w:bottom w:w="100" w:type="dxa"/>
              <w:right w:w="100" w:type="dxa"/>
            </w:tcMar>
          </w:tcPr>
          <w:p w14:paraId="005B07B8"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3F43CCAD"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270FD07B"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4</w:t>
            </w:r>
          </w:p>
        </w:tc>
        <w:tc>
          <w:tcPr>
            <w:tcW w:w="1418" w:type="dxa"/>
            <w:shd w:val="clear" w:color="auto" w:fill="auto"/>
            <w:tcMar>
              <w:top w:w="100" w:type="dxa"/>
              <w:left w:w="100" w:type="dxa"/>
              <w:bottom w:w="100" w:type="dxa"/>
              <w:right w:w="100" w:type="dxa"/>
            </w:tcMar>
          </w:tcPr>
          <w:p w14:paraId="24BDD96C" w14:textId="77777777" w:rsidR="00A66F19" w:rsidRPr="00A66F19" w:rsidRDefault="00A66F19" w:rsidP="00A66F19">
            <w:pPr>
              <w:spacing w:before="240" w:after="0" w:line="240" w:lineRule="auto"/>
              <w:jc w:val="both"/>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Does Coach Shin Tae-Yong use the “Compromise” conflict management style with players, staff and the federation?</w:t>
            </w:r>
          </w:p>
        </w:tc>
        <w:tc>
          <w:tcPr>
            <w:tcW w:w="1065" w:type="dxa"/>
            <w:shd w:val="clear" w:color="auto" w:fill="auto"/>
            <w:tcMar>
              <w:top w:w="100" w:type="dxa"/>
              <w:left w:w="100" w:type="dxa"/>
              <w:bottom w:w="100" w:type="dxa"/>
              <w:right w:w="100" w:type="dxa"/>
            </w:tcMar>
          </w:tcPr>
          <w:p w14:paraId="224ADCCD"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2D0572C6"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4510E8A7"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6</w:t>
            </w:r>
          </w:p>
        </w:tc>
        <w:tc>
          <w:tcPr>
            <w:tcW w:w="1061" w:type="dxa"/>
            <w:shd w:val="clear" w:color="auto" w:fill="auto"/>
            <w:tcMar>
              <w:top w:w="100" w:type="dxa"/>
              <w:left w:w="100" w:type="dxa"/>
              <w:bottom w:w="100" w:type="dxa"/>
              <w:right w:w="100" w:type="dxa"/>
            </w:tcMar>
          </w:tcPr>
          <w:p w14:paraId="34BA1686"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61FEF3EF"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0CE10F30"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4</w:t>
            </w:r>
          </w:p>
        </w:tc>
      </w:tr>
      <w:tr w:rsidR="00A66F19" w:rsidRPr="00A66F19" w14:paraId="4D3B0499" w14:textId="77777777" w:rsidTr="00A66F19">
        <w:tc>
          <w:tcPr>
            <w:tcW w:w="557" w:type="dxa"/>
            <w:shd w:val="clear" w:color="auto" w:fill="auto"/>
            <w:tcMar>
              <w:top w:w="100" w:type="dxa"/>
              <w:left w:w="100" w:type="dxa"/>
              <w:bottom w:w="100" w:type="dxa"/>
              <w:right w:w="100" w:type="dxa"/>
            </w:tcMar>
          </w:tcPr>
          <w:p w14:paraId="5D11C645"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0DF033D0"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530077DF"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5</w:t>
            </w:r>
          </w:p>
        </w:tc>
        <w:tc>
          <w:tcPr>
            <w:tcW w:w="1418" w:type="dxa"/>
            <w:shd w:val="clear" w:color="auto" w:fill="auto"/>
            <w:tcMar>
              <w:top w:w="100" w:type="dxa"/>
              <w:left w:w="100" w:type="dxa"/>
              <w:bottom w:w="100" w:type="dxa"/>
              <w:right w:w="100" w:type="dxa"/>
            </w:tcMar>
          </w:tcPr>
          <w:p w14:paraId="54038086" w14:textId="77777777" w:rsidR="00A66F19" w:rsidRPr="00A66F19" w:rsidRDefault="00A66F19" w:rsidP="00A66F19">
            <w:pPr>
              <w:spacing w:before="240" w:after="0" w:line="240" w:lineRule="auto"/>
              <w:jc w:val="both"/>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Does Coach Shin Tae-Yong use the “Avoidance” conflict management style with players, staff and the federation?</w:t>
            </w:r>
          </w:p>
        </w:tc>
        <w:tc>
          <w:tcPr>
            <w:tcW w:w="1065" w:type="dxa"/>
            <w:shd w:val="clear" w:color="auto" w:fill="auto"/>
            <w:tcMar>
              <w:top w:w="100" w:type="dxa"/>
              <w:left w:w="100" w:type="dxa"/>
              <w:bottom w:w="100" w:type="dxa"/>
              <w:right w:w="100" w:type="dxa"/>
            </w:tcMar>
          </w:tcPr>
          <w:p w14:paraId="25667EB5"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68179A0D"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6C7DDCAE"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3</w:t>
            </w:r>
          </w:p>
        </w:tc>
        <w:tc>
          <w:tcPr>
            <w:tcW w:w="1061" w:type="dxa"/>
            <w:shd w:val="clear" w:color="auto" w:fill="auto"/>
            <w:tcMar>
              <w:top w:w="100" w:type="dxa"/>
              <w:left w:w="100" w:type="dxa"/>
              <w:bottom w:w="100" w:type="dxa"/>
              <w:right w:w="100" w:type="dxa"/>
            </w:tcMar>
          </w:tcPr>
          <w:p w14:paraId="3387F7FF"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0241C3FD"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p>
          <w:p w14:paraId="300865ED" w14:textId="77777777" w:rsidR="00A66F19" w:rsidRPr="00A66F19" w:rsidRDefault="00A66F19" w:rsidP="00A66F19">
            <w:pPr>
              <w:widowControl w:val="0"/>
              <w:pBdr>
                <w:top w:val="nil"/>
                <w:left w:val="nil"/>
                <w:bottom w:val="nil"/>
                <w:right w:val="nil"/>
                <w:between w:val="nil"/>
              </w:pBdr>
              <w:spacing w:after="0" w:line="240" w:lineRule="auto"/>
              <w:jc w:val="center"/>
              <w:rPr>
                <w:rFonts w:ascii="Times New Roman" w:eastAsia="Times New Roman" w:hAnsi="Times New Roman" w:cs="Times New Roman"/>
                <w:sz w:val="12"/>
                <w:szCs w:val="12"/>
              </w:rPr>
            </w:pPr>
            <w:r w:rsidRPr="00A66F19">
              <w:rPr>
                <w:rFonts w:ascii="Times New Roman" w:eastAsia="Times New Roman" w:hAnsi="Times New Roman" w:cs="Times New Roman"/>
                <w:sz w:val="12"/>
                <w:szCs w:val="12"/>
              </w:rPr>
              <w:t>7</w:t>
            </w:r>
          </w:p>
        </w:tc>
      </w:tr>
    </w:tbl>
    <w:p w14:paraId="4D533C17" w14:textId="77777777" w:rsidR="00A66F19" w:rsidRDefault="00A66F19" w:rsidP="00952BE5">
      <w:pPr>
        <w:spacing w:after="0" w:line="240" w:lineRule="auto"/>
        <w:ind w:left="0" w:hanging="2"/>
        <w:jc w:val="both"/>
        <w:rPr>
          <w:rFonts w:ascii="Times New Roman" w:eastAsia="Times New Roman" w:hAnsi="Times New Roman" w:cs="Times New Roman"/>
          <w:sz w:val="24"/>
          <w:szCs w:val="24"/>
        </w:rPr>
      </w:pPr>
    </w:p>
    <w:p w14:paraId="4E2756EE" w14:textId="77777777" w:rsidR="00A66F19" w:rsidRDefault="00A66F19" w:rsidP="00A66F19">
      <w:pPr>
        <w:spacing w:before="240" w:after="24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questionnaire results and interview results above, football lovers assume that coach Shin Tae-Yong uses 4 out of 5 types of conflict management in his leadership in the Indonesian national team, </w:t>
      </w:r>
      <w:proofErr w:type="gramStart"/>
      <w:r>
        <w:rPr>
          <w:rFonts w:ascii="Times New Roman" w:eastAsia="Times New Roman" w:hAnsi="Times New Roman" w:cs="Times New Roman"/>
          <w:sz w:val="24"/>
          <w:szCs w:val="24"/>
        </w:rPr>
        <w:t>including;</w:t>
      </w:r>
      <w:proofErr w:type="gramEnd"/>
      <w:r>
        <w:rPr>
          <w:rFonts w:ascii="Times New Roman" w:eastAsia="Times New Roman" w:hAnsi="Times New Roman" w:cs="Times New Roman"/>
          <w:sz w:val="24"/>
          <w:szCs w:val="24"/>
        </w:rPr>
        <w:t xml:space="preserve"> adaptive, collaboration, competition and compromise. Then from the 4 conflict management styles used, the results of the questionnaire related to conflict management styles showed 124 out of 150 respondents agreed that coach Shin Tae-Yong applied a collaborative conflict management style with players, staff and the federation. In line with the questionnaire results, the interview results also showed that 9 out of 10 respondents answered “Yes” to the question related to the collaboration conflict management style.</w:t>
      </w:r>
    </w:p>
    <w:p w14:paraId="563EC2E6" w14:textId="77777777" w:rsidR="00A66F19" w:rsidRDefault="00A66F19" w:rsidP="00A66F19">
      <w:pPr>
        <w:spacing w:before="240" w:after="24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the questionnaire results related to conflict management style showed that 100 out of 150 respondents agreed that coach Shin Tae-Yong applied a competition conflict management style with players, staff and federations. In line with the questionnaire results, the interview results also showed 8 out of 10 respondents answered “Yes” to questions related to the competition conflict management style.</w:t>
      </w:r>
    </w:p>
    <w:p w14:paraId="40C7D49C" w14:textId="77777777" w:rsidR="00A66F19" w:rsidRDefault="00A66F19" w:rsidP="00A66F19">
      <w:pPr>
        <w:spacing w:before="240" w:after="24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the questionnaire results related to conflict management style showed 81 out </w:t>
      </w:r>
      <w:r>
        <w:rPr>
          <w:rFonts w:ascii="Times New Roman" w:eastAsia="Times New Roman" w:hAnsi="Times New Roman" w:cs="Times New Roman"/>
          <w:sz w:val="24"/>
          <w:szCs w:val="24"/>
        </w:rPr>
        <w:lastRenderedPageBreak/>
        <w:t>of 150 respondents agreed that coach Shin Tae-Yong applied an adaptive conflict management style with players, staff and federations. In line with the questionnaire results, the interview results also showed 7 out of 10 respondents answered “Yes” to questions related to adaptive conflict management styles.</w:t>
      </w:r>
    </w:p>
    <w:p w14:paraId="4D344375" w14:textId="77777777" w:rsidR="00A66F19" w:rsidRDefault="00A66F19" w:rsidP="00A66F19">
      <w:pPr>
        <w:spacing w:before="240" w:after="24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Then the questionnaire results related to conflict management style showed 71 out of 150 respondents agreed, 27 out of 150 stated neutral and 52 out of 150 disagreed that coach Shin Tae-Yong applied a compromise conflict management style with players, staff and the federation. In line with the questionnaire results, the interview results also showed that 6 out of 10 respondents answered “Yes” to the question regarding the compromise conflict management style.</w:t>
      </w:r>
    </w:p>
    <w:p w14:paraId="690CB0B9" w14:textId="77777777" w:rsidR="00A66F19" w:rsidRDefault="00A66F19" w:rsidP="00A66F19">
      <w:pPr>
        <w:spacing w:before="240" w:after="24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102 out of 150 respondents disagreed that coach Shin Tae-Yong applies an avoidance conflict management style to players, staff and the federation. In line with the questionnaire results, the interview results also showed that 7 out of 10 answered “No” to questions related to the avoidance conflict management style.</w:t>
      </w:r>
    </w:p>
    <w:p w14:paraId="04B9E50A" w14:textId="26E4A584" w:rsidR="00952BE5" w:rsidRDefault="00A66F19" w:rsidP="00A66F19">
      <w:pPr>
        <w:spacing w:after="0" w:line="240" w:lineRule="auto"/>
        <w:ind w:left="0" w:hanging="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Thus</w:t>
      </w:r>
      <w:proofErr w:type="gramEnd"/>
      <w:r>
        <w:rPr>
          <w:rFonts w:ascii="Times New Roman" w:eastAsia="Times New Roman" w:hAnsi="Times New Roman" w:cs="Times New Roman"/>
          <w:sz w:val="24"/>
          <w:szCs w:val="24"/>
        </w:rPr>
        <w:t xml:space="preserve"> it can be concluded that coach Shin Tae-Yong only applies 4 out of 5 Thomas-Kilmann Conflict Mode Instrument conflict management styles with the most prominent collaboration type style based on the perspective of football lovers. As is known, the collaboration style is the most ideal approach in the Thomas-Kilmann Conflict Mode Instrument conflict management because only in this style a win-win solution can be achieved. The collaboration style has two </w:t>
      </w:r>
      <w:proofErr w:type="gramStart"/>
      <w:r>
        <w:rPr>
          <w:rFonts w:ascii="Times New Roman" w:eastAsia="Times New Roman" w:hAnsi="Times New Roman" w:cs="Times New Roman"/>
          <w:sz w:val="24"/>
          <w:szCs w:val="24"/>
        </w:rPr>
        <w:t>principles;</w:t>
      </w:r>
      <w:proofErr w:type="gramEnd"/>
      <w:r>
        <w:rPr>
          <w:rFonts w:ascii="Times New Roman" w:eastAsia="Times New Roman" w:hAnsi="Times New Roman" w:cs="Times New Roman"/>
          <w:sz w:val="24"/>
          <w:szCs w:val="24"/>
        </w:rPr>
        <w:t xml:space="preserve"> 1) a great desire to achieve personal goals and 2) a great desire to maintain good relations with the other party. Only in the collaboration style, communication can be done openly without reducing the portion </w:t>
      </w:r>
      <w:r>
        <w:rPr>
          <w:rFonts w:ascii="Times New Roman" w:eastAsia="Times New Roman" w:hAnsi="Times New Roman" w:cs="Times New Roman"/>
          <w:sz w:val="24"/>
          <w:szCs w:val="24"/>
        </w:rPr>
        <w:t>to receive input from the other party. A style that football lovers recognize in Shin Tae-Yong.</w:t>
      </w:r>
    </w:p>
    <w:p w14:paraId="1EE1603E" w14:textId="77777777" w:rsidR="00A66F19" w:rsidRDefault="00A66F19" w:rsidP="00A66F19">
      <w:pPr>
        <w:spacing w:after="0" w:line="240" w:lineRule="auto"/>
        <w:ind w:left="0" w:hanging="2"/>
        <w:jc w:val="both"/>
        <w:rPr>
          <w:rFonts w:ascii="Times New Roman" w:eastAsia="Times New Roman" w:hAnsi="Times New Roman" w:cs="Times New Roman"/>
          <w:sz w:val="24"/>
          <w:szCs w:val="24"/>
        </w:rPr>
      </w:pPr>
    </w:p>
    <w:p w14:paraId="01C39370" w14:textId="6FCA1C4C" w:rsidR="007E7298" w:rsidRDefault="00A66F19">
      <w:pPr>
        <w:tabs>
          <w:tab w:val="left" w:pos="4940"/>
        </w:tabs>
        <w:spacing w:after="0" w:line="240" w:lineRule="auto"/>
        <w:ind w:left="0" w:hanging="2"/>
        <w:jc w:val="both"/>
        <w:rPr>
          <w:rFonts w:ascii="Times New Roman" w:eastAsia="Times New Roman" w:hAnsi="Times New Roman" w:cs="Times New Roman"/>
          <w:b/>
          <w:sz w:val="24"/>
          <w:szCs w:val="24"/>
        </w:rPr>
      </w:pPr>
      <w:r w:rsidRPr="00A66F19">
        <w:rPr>
          <w:rFonts w:ascii="Times New Roman" w:eastAsia="Times New Roman" w:hAnsi="Times New Roman" w:cs="Times New Roman"/>
          <w:b/>
          <w:sz w:val="24"/>
          <w:szCs w:val="24"/>
          <w:lang w:val="id-ID"/>
        </w:rPr>
        <w:t>CONCLUSION</w:t>
      </w:r>
    </w:p>
    <w:p w14:paraId="1331DA1E" w14:textId="77777777" w:rsidR="00A66F19" w:rsidRDefault="00A66F19" w:rsidP="00A66F19">
      <w:pPr>
        <w:spacing w:before="240" w:after="240" w:line="240" w:lineRule="auto"/>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Referring to the results and discussion, it can be concluded that coach Shin Tae-Yong applies a formal interaction pattern that emphasizes interaction on the rules or hierarchical system that can be applied by a football coach in accordance with Anthony Giddens' Structuration Theory. In addition, Shin Tae-Yong also applies only 4 of the 5 Thomas-Kilmann Conflict Mode Instrument conflict management styles during his career as coach of the Indonesian National Soccer Team with the most prominent collaboration style according to the views of football lovers.</w:t>
      </w:r>
    </w:p>
    <w:p w14:paraId="5093FE57" w14:textId="7A896D96" w:rsidR="00E83786" w:rsidRPr="00A66F19" w:rsidRDefault="00A66F19" w:rsidP="00A66F19">
      <w:pPr>
        <w:tabs>
          <w:tab w:val="left" w:pos="4940"/>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the results of research on the perspective of football lovers on interaction patterns and conflict management in Shin Tae-Yong's leadership in the Indonesian National Football Team, for academic advice, the author suggests that future researchers who want to conduct similar studies can further explore interaction patterns and conflict management generally for leaders in an organizational group and especially for football coaches.</w:t>
      </w:r>
    </w:p>
    <w:p w14:paraId="5891355B" w14:textId="77777777" w:rsidR="007E7298" w:rsidRDefault="007E7298" w:rsidP="00E83786">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55B8D786" w14:textId="77777777" w:rsidR="007E7298" w:rsidRDefault="007E7298" w:rsidP="00E83786">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2F310600" w14:textId="77777777" w:rsidR="00E83786" w:rsidRDefault="00E83786" w:rsidP="00E83786">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06BFEB12" w14:textId="77777777" w:rsidR="00E83786" w:rsidRDefault="00E83786" w:rsidP="00E83786">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0BA9C671" w14:textId="77777777" w:rsidR="00E83786" w:rsidRDefault="00E83786" w:rsidP="00E83786">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0B2E99AC" w14:textId="77777777" w:rsidR="00E83786" w:rsidRDefault="00E83786" w:rsidP="00E83786">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15CA0CF1" w14:textId="77777777" w:rsidR="00E83786" w:rsidRDefault="00E83786" w:rsidP="00E83786">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035F2889" w14:textId="77777777" w:rsidR="00E83786" w:rsidRDefault="00E83786" w:rsidP="00E83786">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74A2BEF9" w14:textId="77777777" w:rsidR="00E83786" w:rsidRDefault="00E83786" w:rsidP="00E83786">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228540EF" w14:textId="77777777" w:rsidR="00E83786" w:rsidRDefault="00E83786" w:rsidP="00E83786">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6D18C8A5" w14:textId="77777777" w:rsidR="00E83786" w:rsidRDefault="00E83786" w:rsidP="00E83786">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6AD64824" w14:textId="77777777" w:rsidR="00E83786" w:rsidRDefault="00E83786" w:rsidP="00E83786">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399A83FD" w14:textId="77777777" w:rsidR="00E83786" w:rsidRDefault="00E83786" w:rsidP="00E83786">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77C664F0" w14:textId="77777777" w:rsidR="00E83786" w:rsidRDefault="00E83786" w:rsidP="00E83786">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111B37D6" w14:textId="77777777" w:rsidR="00E83786" w:rsidRDefault="00E83786" w:rsidP="00E83786">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5C39CEE7" w14:textId="77777777" w:rsidR="007E7298" w:rsidRDefault="007E72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30C35CAB" w14:textId="77777777" w:rsidR="007E7298" w:rsidRDefault="007E72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sectPr w:rsidR="007E7298" w:rsidSect="003754DE">
          <w:type w:val="continuous"/>
          <w:pgSz w:w="11906" w:h="16838"/>
          <w:pgMar w:top="1701" w:right="1701" w:bottom="1701" w:left="1701" w:header="708" w:footer="708" w:gutter="0"/>
          <w:cols w:num="2" w:space="720" w:equalWidth="0">
            <w:col w:w="4109" w:space="285"/>
            <w:col w:w="4109" w:space="0"/>
          </w:cols>
        </w:sectPr>
      </w:pPr>
    </w:p>
    <w:p w14:paraId="51C6E369" w14:textId="77777777" w:rsidR="007E7298" w:rsidRDefault="007E729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560F246F" w14:textId="77777777" w:rsidR="00FE148C" w:rsidRDefault="00FE148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1DF5A8BE" w14:textId="7640135E" w:rsidR="007E7298" w:rsidRDefault="00A66F19">
      <w:pPr>
        <w:spacing w:after="0" w:line="240" w:lineRule="auto"/>
        <w:ind w:left="0" w:right="605"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74574282" w14:textId="77777777" w:rsidR="00E83786" w:rsidRDefault="00E83786">
      <w:pPr>
        <w:spacing w:after="0" w:line="240" w:lineRule="auto"/>
        <w:ind w:left="0" w:right="605" w:hanging="2"/>
        <w:jc w:val="center"/>
        <w:rPr>
          <w:rFonts w:ascii="Times New Roman" w:eastAsia="Times New Roman" w:hAnsi="Times New Roman" w:cs="Times New Roman"/>
          <w:sz w:val="24"/>
          <w:szCs w:val="24"/>
        </w:rPr>
      </w:pPr>
    </w:p>
    <w:p w14:paraId="4470FF5E" w14:textId="77777777" w:rsidR="00A66F19" w:rsidRDefault="00A66F19" w:rsidP="00A66F19">
      <w:pPr>
        <w:spacing w:before="240" w:after="24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Giddens, Anthony, </w:t>
      </w:r>
      <w:proofErr w:type="spellStart"/>
      <w:r>
        <w:rPr>
          <w:rFonts w:ascii="Times New Roman" w:eastAsia="Times New Roman" w:hAnsi="Times New Roman" w:cs="Times New Roman"/>
          <w:sz w:val="24"/>
          <w:szCs w:val="24"/>
        </w:rPr>
        <w:t>Maufur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Daryatno</w:t>
      </w:r>
      <w:proofErr w:type="spellEnd"/>
      <w:r>
        <w:rPr>
          <w:rFonts w:ascii="Times New Roman" w:eastAsia="Times New Roman" w:hAnsi="Times New Roman" w:cs="Times New Roman"/>
          <w:sz w:val="24"/>
          <w:szCs w:val="24"/>
        </w:rPr>
        <w:t xml:space="preserve">. (2010). </w:t>
      </w:r>
      <w:r>
        <w:rPr>
          <w:rFonts w:ascii="Times New Roman" w:eastAsia="Times New Roman" w:hAnsi="Times New Roman" w:cs="Times New Roman"/>
          <w:i/>
          <w:sz w:val="24"/>
          <w:szCs w:val="24"/>
        </w:rPr>
        <w:t xml:space="preserve">[The Constitution of society... Bahasa Indonesia] Teori </w:t>
      </w:r>
      <w:proofErr w:type="spellStart"/>
      <w:proofErr w:type="gramStart"/>
      <w:r>
        <w:rPr>
          <w:rFonts w:ascii="Times New Roman" w:eastAsia="Times New Roman" w:hAnsi="Times New Roman" w:cs="Times New Roman"/>
          <w:i/>
          <w:sz w:val="24"/>
          <w:szCs w:val="24"/>
        </w:rPr>
        <w:t>strukturasi</w:t>
      </w:r>
      <w:proofErr w:type="spellEnd"/>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dasar-dasar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pembentukan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struktur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sosial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masyarakat</w:t>
      </w:r>
      <w:proofErr w:type="spellEnd"/>
      <w:r>
        <w:rPr>
          <w:rFonts w:ascii="Times New Roman" w:eastAsia="Times New Roman" w:hAnsi="Times New Roman" w:cs="Times New Roman"/>
          <w:sz w:val="24"/>
          <w:szCs w:val="24"/>
        </w:rPr>
        <w:t xml:space="preserve"> (Cet. 1.). Yogyakarta: Pustaka </w:t>
      </w:r>
      <w:proofErr w:type="spellStart"/>
      <w:r>
        <w:rPr>
          <w:rFonts w:ascii="Times New Roman" w:eastAsia="Times New Roman" w:hAnsi="Times New Roman" w:cs="Times New Roman"/>
          <w:sz w:val="24"/>
          <w:szCs w:val="24"/>
        </w:rPr>
        <w:t>pelajar</w:t>
      </w:r>
      <w:proofErr w:type="spellEnd"/>
      <w:r>
        <w:rPr>
          <w:rFonts w:ascii="Times New Roman" w:eastAsia="Times New Roman" w:hAnsi="Times New Roman" w:cs="Times New Roman"/>
          <w:sz w:val="24"/>
          <w:szCs w:val="24"/>
        </w:rPr>
        <w:t>.</w:t>
      </w:r>
    </w:p>
    <w:p w14:paraId="3E018B92" w14:textId="77777777" w:rsidR="00A66F19" w:rsidRDefault="00A66F19" w:rsidP="00A66F19">
      <w:pPr>
        <w:spacing w:before="240" w:after="24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Thomas, K. W., &amp; Kilmann, R. H. (1974). </w:t>
      </w:r>
      <w:r>
        <w:rPr>
          <w:rFonts w:ascii="Times New Roman" w:eastAsia="Times New Roman" w:hAnsi="Times New Roman" w:cs="Times New Roman"/>
          <w:i/>
          <w:sz w:val="24"/>
          <w:szCs w:val="24"/>
          <w:highlight w:val="white"/>
        </w:rPr>
        <w:t>Thomas-Kilmann Conflict Mode Instrument (TKI)</w:t>
      </w:r>
      <w:r>
        <w:rPr>
          <w:rFonts w:ascii="Times New Roman" w:eastAsia="Times New Roman" w:hAnsi="Times New Roman" w:cs="Times New Roman"/>
          <w:sz w:val="24"/>
          <w:szCs w:val="24"/>
          <w:highlight w:val="white"/>
        </w:rPr>
        <w:t xml:space="preserve"> [Database record].</w:t>
      </w:r>
    </w:p>
    <w:p w14:paraId="5C543262" w14:textId="77777777" w:rsidR="00A66F19" w:rsidRDefault="00A66F19" w:rsidP="00A66F19">
      <w:pPr>
        <w:spacing w:before="240" w:after="24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Rahma, M., &amp; Lestari S. (2020).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Komitmen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Unit </w:t>
      </w:r>
      <w:proofErr w:type="spellStart"/>
      <w:r>
        <w:rPr>
          <w:rFonts w:ascii="Times New Roman" w:eastAsia="Times New Roman" w:hAnsi="Times New Roman" w:cs="Times New Roman"/>
          <w:sz w:val="24"/>
          <w:szCs w:val="24"/>
        </w:rPr>
        <w:t>Kegiatan</w:t>
      </w:r>
      <w:proofErr w:type="spellEnd"/>
      <w:r>
        <w:rPr>
          <w:rFonts w:ascii="Times New Roman" w:eastAsia="Times New Roman" w:hAnsi="Times New Roman" w:cs="Times New Roman"/>
          <w:sz w:val="24"/>
          <w:szCs w:val="24"/>
        </w:rPr>
        <w:t xml:space="preserve"> Selam 387 Universitas </w:t>
      </w:r>
      <w:proofErr w:type="spellStart"/>
      <w:r>
        <w:rPr>
          <w:rFonts w:ascii="Times New Roman" w:eastAsia="Times New Roman" w:hAnsi="Times New Roman" w:cs="Times New Roman"/>
          <w:sz w:val="24"/>
          <w:szCs w:val="24"/>
        </w:rPr>
        <w:t>Diponegoro</w:t>
      </w:r>
      <w:proofErr w:type="spellEnd"/>
      <w:r>
        <w:rPr>
          <w:rFonts w:ascii="Times New Roman" w:eastAsia="Times New Roman" w:hAnsi="Times New Roman" w:cs="Times New Roman"/>
          <w:sz w:val="24"/>
          <w:szCs w:val="24"/>
        </w:rPr>
        <w:t xml:space="preserve">.   </w:t>
      </w:r>
    </w:p>
    <w:p w14:paraId="251DCB58" w14:textId="77777777" w:rsidR="00A66F19" w:rsidRDefault="00A66F19" w:rsidP="00A66F19">
      <w:pPr>
        <w:spacing w:before="240" w:after="24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Putri, P. K. (2022).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resolusi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sebuah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perdamaian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Papua Journal of Diplomacy and International Relations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(1), 16-34.</w:t>
      </w:r>
    </w:p>
    <w:p w14:paraId="030EBE79" w14:textId="77777777" w:rsidR="00A66F19" w:rsidRDefault="00A66F19" w:rsidP="00A66F19">
      <w:pPr>
        <w:spacing w:before="240" w:after="24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Bryan, A., &amp; Loisa, R. (2024).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Antara </w:t>
      </w:r>
      <w:proofErr w:type="spellStart"/>
      <w:r>
        <w:rPr>
          <w:rFonts w:ascii="Times New Roman" w:eastAsia="Times New Roman" w:hAnsi="Times New Roman" w:cs="Times New Roman"/>
          <w:sz w:val="24"/>
          <w:szCs w:val="24"/>
        </w:rPr>
        <w:t>Pelatih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Membangun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Prestasi</w:t>
      </w:r>
      <w:proofErr w:type="spellEnd"/>
      <w:r>
        <w:rPr>
          <w:rFonts w:ascii="Times New Roman" w:eastAsia="Times New Roman" w:hAnsi="Times New Roman" w:cs="Times New Roman"/>
          <w:sz w:val="24"/>
          <w:szCs w:val="24"/>
        </w:rPr>
        <w:t xml:space="preserve"> Tim </w:t>
      </w:r>
      <w:proofErr w:type="spellStart"/>
      <w:r>
        <w:rPr>
          <w:rFonts w:ascii="Times New Roman" w:eastAsia="Times New Roman" w:hAnsi="Times New Roman" w:cs="Times New Roman"/>
          <w:sz w:val="24"/>
          <w:szCs w:val="24"/>
        </w:rPr>
        <w:t>Olahraga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Kiwari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(2), 275-281.</w:t>
      </w:r>
    </w:p>
    <w:p w14:paraId="67ADD0B7" w14:textId="77777777" w:rsidR="00A66F19" w:rsidRDefault="00A66F19" w:rsidP="00A66F19">
      <w:pPr>
        <w:spacing w:before="240" w:after="240" w:line="240" w:lineRule="auto"/>
        <w:ind w:left="0"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Winarni</w:t>
      </w:r>
      <w:proofErr w:type="spellEnd"/>
      <w:r>
        <w:rPr>
          <w:rFonts w:ascii="Times New Roman" w:eastAsia="Times New Roman" w:hAnsi="Times New Roman" w:cs="Times New Roman"/>
          <w:sz w:val="24"/>
          <w:szCs w:val="24"/>
        </w:rPr>
        <w:t xml:space="preserve">, W., Bakti, I., Agustin, H., &amp; Supriadi, D. (2023). Pola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Konflik</w:t>
      </w:r>
      <w:proofErr w:type="spellEnd"/>
      <w:r>
        <w:rPr>
          <w:rFonts w:ascii="Times New Roman" w:eastAsia="Times New Roman" w:hAnsi="Times New Roman" w:cs="Times New Roman"/>
          <w:sz w:val="24"/>
          <w:szCs w:val="24"/>
        </w:rPr>
        <w:t xml:space="preserve">: Studi </w:t>
      </w:r>
      <w:proofErr w:type="spellStart"/>
      <w:r>
        <w:rPr>
          <w:rFonts w:ascii="Times New Roman" w:eastAsia="Times New Roman" w:hAnsi="Times New Roman" w:cs="Times New Roman"/>
          <w:sz w:val="24"/>
          <w:szCs w:val="24"/>
        </w:rPr>
        <w:t>Fenomenologi</w:t>
      </w:r>
      <w:proofErr w:type="spellEnd"/>
      <w:r>
        <w:rPr>
          <w:rFonts w:ascii="Times New Roman" w:eastAsia="Times New Roman" w:hAnsi="Times New Roman" w:cs="Times New Roman"/>
          <w:sz w:val="24"/>
          <w:szCs w:val="24"/>
        </w:rPr>
        <w:t xml:space="preserve"> Pada Polisi Hutan di </w:t>
      </w:r>
      <w:proofErr w:type="spellStart"/>
      <w:r>
        <w:rPr>
          <w:rFonts w:ascii="Times New Roman" w:eastAsia="Times New Roman" w:hAnsi="Times New Roman" w:cs="Times New Roman"/>
          <w:sz w:val="24"/>
          <w:szCs w:val="24"/>
        </w:rPr>
        <w:t>Cagar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Biosfer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Cibodas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Belantara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(1), 54-68.</w:t>
      </w:r>
    </w:p>
    <w:p w14:paraId="122CF57F" w14:textId="77777777" w:rsidR="00A66F19" w:rsidRDefault="00A66F19" w:rsidP="00A66F19">
      <w:pPr>
        <w:spacing w:before="240" w:after="240" w:line="240" w:lineRule="auto"/>
        <w:ind w:left="0"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Fauzy</w:t>
      </w:r>
      <w:proofErr w:type="spellEnd"/>
      <w:r>
        <w:rPr>
          <w:rFonts w:ascii="Times New Roman" w:eastAsia="Times New Roman" w:hAnsi="Times New Roman" w:cs="Times New Roman"/>
          <w:sz w:val="24"/>
          <w:szCs w:val="24"/>
        </w:rPr>
        <w:t xml:space="preserve">, A. Y., &amp; </w:t>
      </w:r>
      <w:proofErr w:type="spellStart"/>
      <w:r>
        <w:rPr>
          <w:rFonts w:ascii="Times New Roman" w:eastAsia="Times New Roman" w:hAnsi="Times New Roman" w:cs="Times New Roman"/>
          <w:sz w:val="24"/>
          <w:szCs w:val="24"/>
        </w:rPr>
        <w:t>Syarief</w:t>
      </w:r>
      <w:proofErr w:type="spellEnd"/>
      <w:r>
        <w:rPr>
          <w:rFonts w:ascii="Times New Roman" w:eastAsia="Times New Roman" w:hAnsi="Times New Roman" w:cs="Times New Roman"/>
          <w:sz w:val="24"/>
          <w:szCs w:val="24"/>
        </w:rPr>
        <w:t xml:space="preserve">, L. K. (2021).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Framing </w:t>
      </w:r>
      <w:proofErr w:type="spellStart"/>
      <w:r>
        <w:rPr>
          <w:rFonts w:ascii="Times New Roman" w:eastAsia="Times New Roman" w:hAnsi="Times New Roman" w:cs="Times New Roman"/>
          <w:sz w:val="24"/>
          <w:szCs w:val="24"/>
        </w:rPr>
        <w:t>Pemberitaan</w:t>
      </w:r>
      <w:proofErr w:type="spellEnd"/>
      <w:r>
        <w:rPr>
          <w:rFonts w:ascii="Times New Roman" w:eastAsia="Times New Roman" w:hAnsi="Times New Roman" w:cs="Times New Roman"/>
          <w:sz w:val="24"/>
          <w:szCs w:val="24"/>
        </w:rPr>
        <w:t xml:space="preserve"> Citra </w:t>
      </w:r>
      <w:proofErr w:type="spellStart"/>
      <w:r>
        <w:rPr>
          <w:rFonts w:ascii="Times New Roman" w:eastAsia="Times New Roman" w:hAnsi="Times New Roman" w:cs="Times New Roman"/>
          <w:sz w:val="24"/>
          <w:szCs w:val="24"/>
        </w:rPr>
        <w:t>Pelatih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Timnas</w:t>
      </w:r>
      <w:proofErr w:type="spellEnd"/>
      <w:r>
        <w:rPr>
          <w:rFonts w:ascii="Times New Roman" w:eastAsia="Times New Roman" w:hAnsi="Times New Roman" w:cs="Times New Roman"/>
          <w:sz w:val="24"/>
          <w:szCs w:val="24"/>
        </w:rPr>
        <w:t xml:space="preserve"> Indonesia Shin Tae-Yong Pada Skor Indonesia.</w:t>
      </w:r>
    </w:p>
    <w:p w14:paraId="61D2BAAA" w14:textId="77777777" w:rsidR="00A66F19" w:rsidRDefault="00A66F19" w:rsidP="00A66F19">
      <w:pPr>
        <w:spacing w:before="240" w:after="240" w:line="240" w:lineRule="auto"/>
        <w:ind w:left="0"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Rahmawinati</w:t>
      </w:r>
      <w:proofErr w:type="spellEnd"/>
      <w:r>
        <w:rPr>
          <w:rFonts w:ascii="Times New Roman" w:eastAsia="Times New Roman" w:hAnsi="Times New Roman" w:cs="Times New Roman"/>
          <w:sz w:val="24"/>
          <w:szCs w:val="24"/>
        </w:rPr>
        <w:t xml:space="preserve">, T. L., &amp; </w:t>
      </w:r>
      <w:proofErr w:type="spellStart"/>
      <w:r>
        <w:rPr>
          <w:rFonts w:ascii="Times New Roman" w:eastAsia="Times New Roman" w:hAnsi="Times New Roman" w:cs="Times New Roman"/>
          <w:sz w:val="24"/>
          <w:szCs w:val="24"/>
        </w:rPr>
        <w:t>Zulfiningrum</w:t>
      </w:r>
      <w:proofErr w:type="spellEnd"/>
      <w:r>
        <w:rPr>
          <w:rFonts w:ascii="Times New Roman" w:eastAsia="Times New Roman" w:hAnsi="Times New Roman" w:cs="Times New Roman"/>
          <w:sz w:val="24"/>
          <w:szCs w:val="24"/>
        </w:rPr>
        <w:t xml:space="preserve">, R. (2023). Pola </w:t>
      </w:r>
      <w:proofErr w:type="spellStart"/>
      <w:r>
        <w:rPr>
          <w:rFonts w:ascii="Times New Roman" w:eastAsia="Times New Roman" w:hAnsi="Times New Roman" w:cs="Times New Roman"/>
          <w:sz w:val="24"/>
          <w:szCs w:val="24"/>
        </w:rPr>
        <w:t>Komunikasi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Pelatih</w:t>
      </w:r>
      <w:proofErr w:type="spellEnd"/>
      <w:r>
        <w:rPr>
          <w:rFonts w:ascii="Times New Roman" w:eastAsia="Times New Roman" w:hAnsi="Times New Roman" w:cs="Times New Roman"/>
          <w:sz w:val="24"/>
          <w:szCs w:val="24"/>
        </w:rPr>
        <w:t xml:space="preserve"> Dalam </w:t>
      </w:r>
      <w:proofErr w:type="spellStart"/>
      <w:r>
        <w:rPr>
          <w:rFonts w:ascii="Times New Roman" w:eastAsia="Times New Roman" w:hAnsi="Times New Roman" w:cs="Times New Roman"/>
          <w:sz w:val="24"/>
          <w:szCs w:val="24"/>
        </w:rPr>
        <w:t>Membina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Atlet</w:t>
      </w:r>
      <w:proofErr w:type="spellEnd"/>
      <w:r>
        <w:rPr>
          <w:rFonts w:ascii="Times New Roman" w:eastAsia="Times New Roman" w:hAnsi="Times New Roman" w:cs="Times New Roman"/>
          <w:sz w:val="24"/>
          <w:szCs w:val="24"/>
        </w:rPr>
        <w:t xml:space="preserve"> Taekwondo </w:t>
      </w:r>
      <w:proofErr w:type="spellStart"/>
      <w:r>
        <w:rPr>
          <w:rFonts w:ascii="Times New Roman" w:eastAsia="Times New Roman" w:hAnsi="Times New Roman" w:cs="Times New Roman"/>
          <w:sz w:val="24"/>
          <w:szCs w:val="24"/>
        </w:rPr>
        <w:t>Berprestasi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Mutakallimin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Jurnal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Ilmu</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Komunikasi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(1).</w:t>
      </w:r>
    </w:p>
    <w:p w14:paraId="6C4FE811" w14:textId="77777777" w:rsidR="00A66F19" w:rsidRDefault="00A66F19" w:rsidP="00A66F19">
      <w:pPr>
        <w:spacing w:before="240" w:after="240" w:line="240" w:lineRule="auto"/>
        <w:ind w:left="0"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Nadhifa</w:t>
      </w:r>
      <w:proofErr w:type="spellEnd"/>
      <w:r>
        <w:rPr>
          <w:rFonts w:ascii="Times New Roman" w:eastAsia="Times New Roman" w:hAnsi="Times New Roman" w:cs="Times New Roman"/>
          <w:sz w:val="24"/>
          <w:szCs w:val="24"/>
        </w:rPr>
        <w:t xml:space="preserve">, F. H. (2023). ANALISIS FRAMING TERHADAP PEMBERITAAN PELATIH TIMNAS INDONESIA. </w:t>
      </w:r>
      <w:proofErr w:type="spellStart"/>
      <w:r>
        <w:rPr>
          <w:rFonts w:ascii="Times New Roman" w:eastAsia="Times New Roman" w:hAnsi="Times New Roman" w:cs="Times New Roman"/>
          <w:i/>
          <w:sz w:val="24"/>
          <w:szCs w:val="24"/>
        </w:rPr>
        <w:t>CommLine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(2), 106-111.</w:t>
      </w:r>
    </w:p>
    <w:p w14:paraId="5086CBFC" w14:textId="77777777" w:rsidR="00A66F19" w:rsidRDefault="00A66F19" w:rsidP="00A66F19">
      <w:pPr>
        <w:spacing w:before="240" w:after="24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Haya &amp; </w:t>
      </w:r>
      <w:proofErr w:type="spellStart"/>
      <w:r>
        <w:rPr>
          <w:rFonts w:ascii="Times New Roman" w:eastAsia="Times New Roman" w:hAnsi="Times New Roman" w:cs="Times New Roman"/>
          <w:sz w:val="24"/>
          <w:szCs w:val="24"/>
        </w:rPr>
        <w:t>Khusnurildo</w:t>
      </w:r>
      <w:proofErr w:type="spellEnd"/>
      <w:r>
        <w:rPr>
          <w:rFonts w:ascii="Times New Roman" w:eastAsia="Times New Roman" w:hAnsi="Times New Roman" w:cs="Times New Roman"/>
          <w:sz w:val="24"/>
          <w:szCs w:val="24"/>
        </w:rPr>
        <w:t xml:space="preserve">, Moh. (2020). </w:t>
      </w:r>
      <w:proofErr w:type="spellStart"/>
      <w:r>
        <w:rPr>
          <w:rFonts w:ascii="Times New Roman" w:eastAsia="Times New Roman" w:hAnsi="Times New Roman" w:cs="Times New Roman"/>
          <w:i/>
          <w:sz w:val="24"/>
          <w:szCs w:val="24"/>
        </w:rPr>
        <w:t>Kepemimpinan</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Konflik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Probolinggo</w:t>
      </w:r>
      <w:proofErr w:type="spellEnd"/>
      <w:r>
        <w:rPr>
          <w:rFonts w:ascii="Times New Roman" w:eastAsia="Times New Roman" w:hAnsi="Times New Roman" w:cs="Times New Roman"/>
          <w:sz w:val="24"/>
          <w:szCs w:val="24"/>
        </w:rPr>
        <w:t>: El-Rumi Press.</w:t>
      </w:r>
    </w:p>
    <w:p w14:paraId="5E4C6D78" w14:textId="77777777" w:rsidR="00A66F19" w:rsidRDefault="00A66F19" w:rsidP="00A66F19">
      <w:pPr>
        <w:spacing w:before="240" w:after="240" w:line="240" w:lineRule="auto"/>
        <w:ind w:left="0"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Sudarmanto</w:t>
      </w:r>
      <w:proofErr w:type="spellEnd"/>
      <w:r>
        <w:rPr>
          <w:rFonts w:ascii="Times New Roman" w:eastAsia="Times New Roman" w:hAnsi="Times New Roman" w:cs="Times New Roman"/>
          <w:sz w:val="24"/>
          <w:szCs w:val="24"/>
        </w:rPr>
        <w:t xml:space="preserve">, Eko., Sari, Diana Purnama., &amp; </w:t>
      </w:r>
      <w:proofErr w:type="spellStart"/>
      <w:r>
        <w:rPr>
          <w:rFonts w:ascii="Times New Roman" w:eastAsia="Times New Roman" w:hAnsi="Times New Roman" w:cs="Times New Roman"/>
          <w:sz w:val="24"/>
          <w:szCs w:val="24"/>
        </w:rPr>
        <w:t>Tjahjana</w:t>
      </w:r>
      <w:proofErr w:type="spellEnd"/>
      <w:r>
        <w:rPr>
          <w:rFonts w:ascii="Times New Roman" w:eastAsia="Times New Roman" w:hAnsi="Times New Roman" w:cs="Times New Roman"/>
          <w:sz w:val="24"/>
          <w:szCs w:val="24"/>
        </w:rPr>
        <w:t xml:space="preserve">, David. (2021).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Konflik</w:t>
      </w:r>
      <w:proofErr w:type="spellEnd"/>
      <w:r>
        <w:rPr>
          <w:rFonts w:ascii="Times New Roman" w:eastAsia="Times New Roman" w:hAnsi="Times New Roman" w:cs="Times New Roman"/>
          <w:sz w:val="24"/>
          <w:szCs w:val="24"/>
        </w:rPr>
        <w:t xml:space="preserve">. Jakarta: Yayasan Kita </w:t>
      </w:r>
      <w:proofErr w:type="spellStart"/>
      <w:r>
        <w:rPr>
          <w:rFonts w:ascii="Times New Roman" w:eastAsia="Times New Roman" w:hAnsi="Times New Roman" w:cs="Times New Roman"/>
          <w:sz w:val="24"/>
          <w:szCs w:val="24"/>
        </w:rPr>
        <w:t>Menulis</w:t>
      </w:r>
      <w:proofErr w:type="spellEnd"/>
      <w:r>
        <w:rPr>
          <w:rFonts w:ascii="Times New Roman" w:eastAsia="Times New Roman" w:hAnsi="Times New Roman" w:cs="Times New Roman"/>
          <w:sz w:val="24"/>
          <w:szCs w:val="24"/>
        </w:rPr>
        <w:t>.</w:t>
      </w:r>
    </w:p>
    <w:p w14:paraId="35107627" w14:textId="77777777" w:rsidR="00A66F19" w:rsidRDefault="00A66F19" w:rsidP="00A66F19">
      <w:pPr>
        <w:spacing w:before="240" w:after="240" w:line="240" w:lineRule="auto"/>
        <w:ind w:left="0" w:hanging="2"/>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Wiarto</w:t>
      </w:r>
      <w:proofErr w:type="spellEnd"/>
      <w:r>
        <w:rPr>
          <w:rFonts w:ascii="Times New Roman" w:eastAsia="Times New Roman" w:hAnsi="Times New Roman" w:cs="Times New Roman"/>
          <w:sz w:val="24"/>
          <w:szCs w:val="24"/>
          <w:highlight w:val="white"/>
        </w:rPr>
        <w:t xml:space="preserve">, G. (2021). </w:t>
      </w:r>
      <w:r>
        <w:rPr>
          <w:rFonts w:ascii="Times New Roman" w:eastAsia="Times New Roman" w:hAnsi="Times New Roman" w:cs="Times New Roman"/>
          <w:i/>
          <w:sz w:val="24"/>
          <w:szCs w:val="24"/>
          <w:highlight w:val="white"/>
        </w:rPr>
        <w:t xml:space="preserve">Dasar-Dasar </w:t>
      </w:r>
      <w:proofErr w:type="spellStart"/>
      <w:r>
        <w:rPr>
          <w:rFonts w:ascii="Times New Roman" w:eastAsia="Times New Roman" w:hAnsi="Times New Roman" w:cs="Times New Roman"/>
          <w:i/>
          <w:sz w:val="24"/>
          <w:szCs w:val="24"/>
          <w:highlight w:val="white"/>
        </w:rPr>
        <w:t>Kepelatihan</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Olahraga</w:t>
      </w:r>
      <w:proofErr w:type="spellEnd"/>
      <w:r>
        <w:rPr>
          <w:rFonts w:ascii="Times New Roman" w:eastAsia="Times New Roman" w:hAnsi="Times New Roman" w:cs="Times New Roman"/>
          <w:sz w:val="24"/>
          <w:szCs w:val="24"/>
          <w:highlight w:val="white"/>
        </w:rPr>
        <w:t xml:space="preserve">. Bogor: </w:t>
      </w:r>
      <w:proofErr w:type="spellStart"/>
      <w:r>
        <w:rPr>
          <w:rFonts w:ascii="Times New Roman" w:eastAsia="Times New Roman" w:hAnsi="Times New Roman" w:cs="Times New Roman"/>
          <w:sz w:val="24"/>
          <w:szCs w:val="24"/>
          <w:highlight w:val="white"/>
        </w:rPr>
        <w:t>Guepedia</w:t>
      </w:r>
      <w:proofErr w:type="spellEnd"/>
      <w:r>
        <w:rPr>
          <w:rFonts w:ascii="Times New Roman" w:eastAsia="Times New Roman" w:hAnsi="Times New Roman" w:cs="Times New Roman"/>
          <w:sz w:val="24"/>
          <w:szCs w:val="24"/>
          <w:highlight w:val="white"/>
        </w:rPr>
        <w:t>.</w:t>
      </w:r>
    </w:p>
    <w:p w14:paraId="53917CAD" w14:textId="77777777" w:rsidR="00A66F19" w:rsidRDefault="00A66F19" w:rsidP="00A66F19">
      <w:pPr>
        <w:spacing w:before="240" w:after="240" w:line="240" w:lineRule="auto"/>
        <w:ind w:left="0" w:hanging="2"/>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Irwanti</w:t>
      </w:r>
      <w:proofErr w:type="spellEnd"/>
      <w:r>
        <w:rPr>
          <w:rFonts w:ascii="Times New Roman" w:eastAsia="Times New Roman" w:hAnsi="Times New Roman" w:cs="Times New Roman"/>
          <w:sz w:val="24"/>
          <w:szCs w:val="24"/>
          <w:highlight w:val="white"/>
        </w:rPr>
        <w:t xml:space="preserve">, Marlinda. (2022). </w:t>
      </w:r>
      <w:r>
        <w:rPr>
          <w:rFonts w:ascii="Times New Roman" w:eastAsia="Times New Roman" w:hAnsi="Times New Roman" w:cs="Times New Roman"/>
          <w:i/>
          <w:sz w:val="24"/>
          <w:szCs w:val="24"/>
        </w:rPr>
        <w:t xml:space="preserve">Teori </w:t>
      </w:r>
      <w:proofErr w:type="spellStart"/>
      <w:r>
        <w:rPr>
          <w:rFonts w:ascii="Times New Roman" w:eastAsia="Times New Roman" w:hAnsi="Times New Roman" w:cs="Times New Roman"/>
          <w:i/>
          <w:sz w:val="24"/>
          <w:szCs w:val="24"/>
        </w:rPr>
        <w:t>Komunikasi</w:t>
      </w:r>
      <w:proofErr w:type="spellEnd"/>
      <w:r>
        <w:rPr>
          <w:rFonts w:ascii="Times New Roman" w:eastAsia="Times New Roman" w:hAnsi="Times New Roman" w:cs="Times New Roman"/>
          <w:i/>
          <w:sz w:val="24"/>
          <w:szCs w:val="24"/>
        </w:rPr>
        <w:t xml:space="preserve"> dan </w:t>
      </w:r>
      <w:proofErr w:type="spellStart"/>
      <w:r>
        <w:rPr>
          <w:rFonts w:ascii="Times New Roman" w:eastAsia="Times New Roman" w:hAnsi="Times New Roman" w:cs="Times New Roman"/>
          <w:i/>
          <w:sz w:val="24"/>
          <w:szCs w:val="24"/>
        </w:rPr>
        <w:t>Organisasi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sz w:val="24"/>
          <w:szCs w:val="24"/>
        </w:rPr>
        <w:t>. Jakarta: Damera Press</w:t>
      </w:r>
    </w:p>
    <w:p w14:paraId="467B50C5" w14:textId="50E1699C" w:rsidR="006B679E" w:rsidRPr="00A66F19" w:rsidRDefault="00A66F19" w:rsidP="00A66F19">
      <w:pPr>
        <w:spacing w:before="240" w:after="24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Asiah, Siti. (2017). </w:t>
      </w:r>
      <w:proofErr w:type="spellStart"/>
      <w:r>
        <w:rPr>
          <w:rFonts w:ascii="Times New Roman" w:eastAsia="Times New Roman" w:hAnsi="Times New Roman" w:cs="Times New Roman"/>
          <w:i/>
          <w:sz w:val="24"/>
          <w:szCs w:val="24"/>
        </w:rPr>
        <w:t>Manajemen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Konflik</w:t>
      </w:r>
      <w:proofErr w:type="spellEnd"/>
      <w:r>
        <w:rPr>
          <w:rFonts w:ascii="Times New Roman" w:eastAsia="Times New Roman" w:hAnsi="Times New Roman" w:cs="Times New Roman"/>
          <w:i/>
          <w:sz w:val="24"/>
          <w:szCs w:val="24"/>
        </w:rPr>
        <w:t xml:space="preserve"> Teori dan </w:t>
      </w:r>
      <w:proofErr w:type="spellStart"/>
      <w:r>
        <w:rPr>
          <w:rFonts w:ascii="Times New Roman" w:eastAsia="Times New Roman" w:hAnsi="Times New Roman" w:cs="Times New Roman"/>
          <w:i/>
          <w:sz w:val="24"/>
          <w:szCs w:val="24"/>
        </w:rPr>
        <w:t>Aplikasi</w:t>
      </w:r>
      <w:proofErr w:type="spellEnd"/>
      <w:r>
        <w:rPr>
          <w:rFonts w:ascii="Times New Roman" w:eastAsia="Times New Roman" w:hAnsi="Times New Roman" w:cs="Times New Roman"/>
          <w:sz w:val="24"/>
          <w:szCs w:val="24"/>
        </w:rPr>
        <w:t xml:space="preserve">. Jakarta: Pustaka </w:t>
      </w:r>
      <w:proofErr w:type="spellStart"/>
      <w:r>
        <w:rPr>
          <w:rFonts w:ascii="Times New Roman" w:eastAsia="Times New Roman" w:hAnsi="Times New Roman" w:cs="Times New Roman"/>
          <w:sz w:val="24"/>
          <w:szCs w:val="24"/>
        </w:rPr>
        <w:t>Cendekia</w:t>
      </w:r>
      <w:proofErr w:type="spellEnd"/>
    </w:p>
    <w:sectPr w:rsidR="006B679E" w:rsidRPr="00A66F19" w:rsidSect="003754DE">
      <w:type w:val="continuous"/>
      <w:pgSz w:w="11906" w:h="16838"/>
      <w:pgMar w:top="1701" w:right="1701" w:bottom="1701"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4E6FC" w14:textId="77777777" w:rsidR="004871DA" w:rsidRDefault="004871DA">
      <w:pPr>
        <w:spacing w:after="0" w:line="240" w:lineRule="auto"/>
        <w:ind w:left="0" w:hanging="2"/>
      </w:pPr>
      <w:r>
        <w:separator/>
      </w:r>
    </w:p>
  </w:endnote>
  <w:endnote w:type="continuationSeparator" w:id="0">
    <w:p w14:paraId="4CDE9035" w14:textId="77777777" w:rsidR="004871DA" w:rsidRDefault="004871D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DC34A" w14:textId="77777777" w:rsidR="00331E91" w:rsidRDefault="00331E9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505717204"/>
      <w:docPartObj>
        <w:docPartGallery w:val="Page Numbers (Bottom of Page)"/>
        <w:docPartUnique/>
      </w:docPartObj>
    </w:sdtPr>
    <w:sdtContent>
      <w:p w14:paraId="67BBF300" w14:textId="3F367C3C" w:rsidR="003754DE" w:rsidRPr="003754DE" w:rsidRDefault="003754DE" w:rsidP="003754DE">
        <w:pPr>
          <w:spacing w:before="240" w:after="240" w:line="273" w:lineRule="auto"/>
          <w:ind w:left="0" w:hanging="2"/>
          <w:jc w:val="right"/>
          <w:rPr>
            <w:rFonts w:ascii="Times New Roman" w:eastAsia="Times New Roman" w:hAnsi="Times New Roman" w:cs="Times New Roman"/>
            <w:color w:val="000000" w:themeColor="text1"/>
            <w:sz w:val="20"/>
            <w:szCs w:val="20"/>
          </w:rPr>
        </w:pPr>
        <w:proofErr w:type="spellStart"/>
        <w:r w:rsidRPr="003754DE">
          <w:rPr>
            <w:rFonts w:ascii="Times New Roman" w:eastAsia="Times New Roman" w:hAnsi="Times New Roman" w:cs="Times New Roman"/>
            <w:i/>
            <w:color w:val="000000" w:themeColor="text1"/>
            <w:sz w:val="18"/>
            <w:szCs w:val="18"/>
          </w:rPr>
          <w:t>Jurnal</w:t>
        </w:r>
        <w:proofErr w:type="spellEnd"/>
        <w:r w:rsidRPr="003754DE">
          <w:rPr>
            <w:rFonts w:ascii="Times New Roman" w:eastAsia="Times New Roman" w:hAnsi="Times New Roman" w:cs="Times New Roman"/>
            <w:i/>
            <w:color w:val="000000" w:themeColor="text1"/>
            <w:sz w:val="18"/>
            <w:szCs w:val="18"/>
          </w:rPr>
          <w:t xml:space="preserve"> Ekonomi </w:t>
        </w:r>
        <w:proofErr w:type="spellStart"/>
        <w:r w:rsidRPr="003754DE">
          <w:rPr>
            <w:rFonts w:ascii="Times New Roman" w:eastAsia="Times New Roman" w:hAnsi="Times New Roman" w:cs="Times New Roman"/>
            <w:i/>
            <w:color w:val="000000" w:themeColor="text1"/>
            <w:sz w:val="18"/>
            <w:szCs w:val="18"/>
          </w:rPr>
          <w:t>Bisnis</w:t>
        </w:r>
        <w:proofErr w:type="spellEnd"/>
        <w:r w:rsidRPr="003754DE">
          <w:rPr>
            <w:rFonts w:ascii="Times New Roman" w:eastAsia="Times New Roman" w:hAnsi="Times New Roman" w:cs="Times New Roman"/>
            <w:i/>
            <w:color w:val="000000" w:themeColor="text1"/>
            <w:sz w:val="18"/>
            <w:szCs w:val="18"/>
          </w:rPr>
          <w:t xml:space="preserve"> dan </w:t>
        </w:r>
        <w:proofErr w:type="spellStart"/>
        <w:r w:rsidRPr="003754DE">
          <w:rPr>
            <w:rFonts w:ascii="Times New Roman" w:eastAsia="Times New Roman" w:hAnsi="Times New Roman" w:cs="Times New Roman"/>
            <w:i/>
            <w:color w:val="000000" w:themeColor="text1"/>
            <w:sz w:val="18"/>
            <w:szCs w:val="18"/>
          </w:rPr>
          <w:t>Manajemen</w:t>
        </w:r>
        <w:proofErr w:type="spellEnd"/>
        <w:r w:rsidRPr="003754DE">
          <w:rPr>
            <w:rFonts w:ascii="Times New Roman" w:eastAsia="Times New Roman" w:hAnsi="Times New Roman" w:cs="Times New Roman"/>
            <w:i/>
            <w:color w:val="000000" w:themeColor="text1"/>
            <w:sz w:val="18"/>
            <w:szCs w:val="18"/>
          </w:rPr>
          <w:t xml:space="preserve">, Vol 2, No 2 </w:t>
        </w:r>
        <w:proofErr w:type="spellStart"/>
        <w:r w:rsidRPr="003754DE">
          <w:rPr>
            <w:rFonts w:ascii="Times New Roman" w:eastAsia="Times New Roman" w:hAnsi="Times New Roman" w:cs="Times New Roman"/>
            <w:i/>
            <w:color w:val="000000" w:themeColor="text1"/>
            <w:sz w:val="18"/>
            <w:szCs w:val="18"/>
          </w:rPr>
          <w:t>Desember</w:t>
        </w:r>
        <w:proofErr w:type="spellEnd"/>
        <w:r w:rsidRPr="003754DE">
          <w:rPr>
            <w:rFonts w:ascii="Times New Roman" w:eastAsia="Times New Roman" w:hAnsi="Times New Roman" w:cs="Times New Roman"/>
            <w:i/>
            <w:color w:val="000000" w:themeColor="text1"/>
            <w:sz w:val="18"/>
            <w:szCs w:val="18"/>
          </w:rPr>
          <w:t xml:space="preserve"> 2024</w:t>
        </w:r>
        <w:r w:rsidRPr="003754DE">
          <w:rPr>
            <w:rFonts w:ascii="Times New Roman" w:hAnsi="Times New Roman" w:cs="Times New Roman"/>
          </w:rPr>
          <w:t xml:space="preserve"> | </w:t>
        </w:r>
        <w:r w:rsidRPr="003754DE">
          <w:rPr>
            <w:rFonts w:ascii="Times New Roman" w:hAnsi="Times New Roman" w:cs="Times New Roman"/>
          </w:rPr>
          <w:fldChar w:fldCharType="begin"/>
        </w:r>
        <w:r w:rsidRPr="003754DE">
          <w:rPr>
            <w:rFonts w:ascii="Times New Roman" w:hAnsi="Times New Roman" w:cs="Times New Roman"/>
          </w:rPr>
          <w:instrText xml:space="preserve"> PAGE   \* MERGEFORMAT </w:instrText>
        </w:r>
        <w:r w:rsidRPr="003754DE">
          <w:rPr>
            <w:rFonts w:ascii="Times New Roman" w:hAnsi="Times New Roman" w:cs="Times New Roman"/>
          </w:rPr>
          <w:fldChar w:fldCharType="separate"/>
        </w:r>
        <w:r w:rsidRPr="003754DE">
          <w:rPr>
            <w:rFonts w:ascii="Times New Roman" w:hAnsi="Times New Roman" w:cs="Times New Roman"/>
            <w:noProof/>
          </w:rPr>
          <w:t>2</w:t>
        </w:r>
        <w:r w:rsidRPr="003754DE">
          <w:rPr>
            <w:rFonts w:ascii="Times New Roman" w:hAnsi="Times New Roman" w:cs="Times New Roman"/>
            <w:noProof/>
          </w:rPr>
          <w:fldChar w:fldCharType="end"/>
        </w:r>
        <w:r w:rsidRPr="003754DE">
          <w:rPr>
            <w:rFonts w:ascii="Times New Roman" w:hAnsi="Times New Roman" w:cs="Times New Roman"/>
          </w:rPr>
          <w:t xml:space="preserve"> </w:t>
        </w:r>
      </w:p>
    </w:sdtContent>
  </w:sdt>
  <w:p w14:paraId="76B27AB1" w14:textId="65F449B1" w:rsidR="007E7298" w:rsidRDefault="007E7298">
    <w:pPr>
      <w:spacing w:before="240" w:after="240" w:line="273" w:lineRule="auto"/>
      <w:ind w:left="0" w:hanging="2"/>
      <w:jc w:val="right"/>
      <w:rPr>
        <w:rFonts w:ascii="Times New Roman" w:eastAsia="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92327"/>
      <w:docPartObj>
        <w:docPartGallery w:val="Page Numbers (Bottom of Page)"/>
        <w:docPartUnique/>
      </w:docPartObj>
    </w:sdtPr>
    <w:sdtEndPr>
      <w:rPr>
        <w:rFonts w:ascii="Times New Roman" w:hAnsi="Times New Roman" w:cs="Times New Roman"/>
      </w:rPr>
    </w:sdtEndPr>
    <w:sdtContent>
      <w:p w14:paraId="5884B7D7" w14:textId="3DCB053B" w:rsidR="003754DE" w:rsidRPr="003754DE" w:rsidRDefault="003754DE" w:rsidP="003754DE">
        <w:pPr>
          <w:spacing w:before="240" w:after="240" w:line="273" w:lineRule="auto"/>
          <w:ind w:left="0" w:hanging="2"/>
          <w:jc w:val="right"/>
          <w:rPr>
            <w:rFonts w:ascii="Times New Roman" w:eastAsia="Times New Roman" w:hAnsi="Times New Roman" w:cs="Times New Roman"/>
            <w:color w:val="000000" w:themeColor="text1"/>
            <w:sz w:val="20"/>
            <w:szCs w:val="20"/>
          </w:rPr>
        </w:pPr>
        <w:proofErr w:type="spellStart"/>
        <w:r w:rsidRPr="00331E91">
          <w:rPr>
            <w:rFonts w:ascii="Times New Roman" w:eastAsia="Times New Roman" w:hAnsi="Times New Roman" w:cs="Times New Roman"/>
            <w:i/>
            <w:color w:val="000000" w:themeColor="text1"/>
            <w:sz w:val="18"/>
            <w:szCs w:val="18"/>
          </w:rPr>
          <w:t>Jurnal</w:t>
        </w:r>
        <w:proofErr w:type="spellEnd"/>
        <w:r w:rsidRPr="00331E91">
          <w:rPr>
            <w:rFonts w:ascii="Times New Roman" w:eastAsia="Times New Roman" w:hAnsi="Times New Roman" w:cs="Times New Roman"/>
            <w:i/>
            <w:color w:val="000000" w:themeColor="text1"/>
            <w:sz w:val="18"/>
            <w:szCs w:val="18"/>
          </w:rPr>
          <w:t xml:space="preserve"> Ekonomi </w:t>
        </w:r>
        <w:proofErr w:type="spellStart"/>
        <w:r w:rsidRPr="00331E91">
          <w:rPr>
            <w:rFonts w:ascii="Times New Roman" w:eastAsia="Times New Roman" w:hAnsi="Times New Roman" w:cs="Times New Roman"/>
            <w:i/>
            <w:color w:val="000000" w:themeColor="text1"/>
            <w:sz w:val="18"/>
            <w:szCs w:val="18"/>
          </w:rPr>
          <w:t>Bisnis</w:t>
        </w:r>
        <w:proofErr w:type="spellEnd"/>
        <w:r w:rsidRPr="00331E91">
          <w:rPr>
            <w:rFonts w:ascii="Times New Roman" w:eastAsia="Times New Roman" w:hAnsi="Times New Roman" w:cs="Times New Roman"/>
            <w:i/>
            <w:color w:val="000000" w:themeColor="text1"/>
            <w:sz w:val="18"/>
            <w:szCs w:val="18"/>
          </w:rPr>
          <w:t xml:space="preserve"> dan </w:t>
        </w:r>
        <w:proofErr w:type="spellStart"/>
        <w:r w:rsidRPr="00331E91">
          <w:rPr>
            <w:rFonts w:ascii="Times New Roman" w:eastAsia="Times New Roman" w:hAnsi="Times New Roman" w:cs="Times New Roman"/>
            <w:i/>
            <w:color w:val="000000" w:themeColor="text1"/>
            <w:sz w:val="18"/>
            <w:szCs w:val="18"/>
          </w:rPr>
          <w:t>Manajemen</w:t>
        </w:r>
        <w:proofErr w:type="spellEnd"/>
        <w:r w:rsidRPr="00331E91">
          <w:rPr>
            <w:rFonts w:ascii="Times New Roman" w:eastAsia="Times New Roman" w:hAnsi="Times New Roman" w:cs="Times New Roman"/>
            <w:i/>
            <w:color w:val="000000" w:themeColor="text1"/>
            <w:sz w:val="18"/>
            <w:szCs w:val="18"/>
          </w:rPr>
          <w:t xml:space="preserve">, Vol 2, No 2 </w:t>
        </w:r>
        <w:proofErr w:type="spellStart"/>
        <w:r w:rsidRPr="00331E91">
          <w:rPr>
            <w:rFonts w:ascii="Times New Roman" w:eastAsia="Times New Roman" w:hAnsi="Times New Roman" w:cs="Times New Roman"/>
            <w:i/>
            <w:color w:val="000000" w:themeColor="text1"/>
            <w:sz w:val="18"/>
            <w:szCs w:val="18"/>
          </w:rPr>
          <w:t>Desember</w:t>
        </w:r>
        <w:proofErr w:type="spellEnd"/>
        <w:r w:rsidRPr="00331E91">
          <w:rPr>
            <w:rFonts w:ascii="Times New Roman" w:eastAsia="Times New Roman" w:hAnsi="Times New Roman" w:cs="Times New Roman"/>
            <w:i/>
            <w:color w:val="000000" w:themeColor="text1"/>
            <w:sz w:val="18"/>
            <w:szCs w:val="18"/>
          </w:rPr>
          <w:t xml:space="preserve"> 2024</w:t>
        </w:r>
        <w:r w:rsidRPr="003754DE">
          <w:rPr>
            <w:rFonts w:ascii="Times New Roman" w:hAnsi="Times New Roman" w:cs="Times New Roman"/>
          </w:rPr>
          <w:t xml:space="preserve"> | </w:t>
        </w:r>
        <w:r w:rsidRPr="003754DE">
          <w:rPr>
            <w:rFonts w:ascii="Times New Roman" w:hAnsi="Times New Roman" w:cs="Times New Roman"/>
          </w:rPr>
          <w:fldChar w:fldCharType="begin"/>
        </w:r>
        <w:r w:rsidRPr="003754DE">
          <w:rPr>
            <w:rFonts w:ascii="Times New Roman" w:hAnsi="Times New Roman" w:cs="Times New Roman"/>
          </w:rPr>
          <w:instrText xml:space="preserve"> PAGE   \* MERGEFORMAT </w:instrText>
        </w:r>
        <w:r w:rsidRPr="003754DE">
          <w:rPr>
            <w:rFonts w:ascii="Times New Roman" w:hAnsi="Times New Roman" w:cs="Times New Roman"/>
          </w:rPr>
          <w:fldChar w:fldCharType="separate"/>
        </w:r>
        <w:r w:rsidRPr="003754DE">
          <w:rPr>
            <w:rFonts w:ascii="Times New Roman" w:hAnsi="Times New Roman" w:cs="Times New Roman"/>
            <w:noProof/>
          </w:rPr>
          <w:t>2</w:t>
        </w:r>
        <w:r w:rsidRPr="003754DE">
          <w:rPr>
            <w:rFonts w:ascii="Times New Roman" w:hAnsi="Times New Roman" w:cs="Times New Roman"/>
            <w:noProof/>
          </w:rPr>
          <w:fldChar w:fldCharType="end"/>
        </w:r>
        <w:r w:rsidRPr="003754DE">
          <w:rPr>
            <w:rFonts w:ascii="Times New Roman" w:hAnsi="Times New Roman" w:cs="Times New Roman"/>
          </w:rPr>
          <w:t xml:space="preserve"> </w:t>
        </w:r>
      </w:p>
    </w:sdtContent>
  </w:sdt>
  <w:p w14:paraId="7315B73B" w14:textId="134D8842" w:rsidR="007E7298" w:rsidRPr="003754DE" w:rsidRDefault="007E7298" w:rsidP="003754D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85C27" w14:textId="77777777" w:rsidR="004871DA" w:rsidRDefault="004871DA">
      <w:pPr>
        <w:spacing w:after="0" w:line="240" w:lineRule="auto"/>
        <w:ind w:left="0" w:hanging="2"/>
      </w:pPr>
      <w:r>
        <w:separator/>
      </w:r>
    </w:p>
  </w:footnote>
  <w:footnote w:type="continuationSeparator" w:id="0">
    <w:p w14:paraId="648429A4" w14:textId="77777777" w:rsidR="004871DA" w:rsidRDefault="004871D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DF79E" w14:textId="77777777" w:rsidR="00331E91" w:rsidRDefault="00331E9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ABF5" w14:textId="77777777" w:rsidR="007E7298" w:rsidRDefault="00A40ED0">
    <w:pPr>
      <w:widowControl w:val="0"/>
      <w:spacing w:after="0"/>
      <w:ind w:left="0" w:right="586" w:hanging="2"/>
      <w:rPr>
        <w:rFonts w:ascii="Times New Roman" w:eastAsia="Times New Roman" w:hAnsi="Times New Roman" w:cs="Times New Roman"/>
        <w:sz w:val="24"/>
        <w:szCs w:val="24"/>
      </w:rPr>
    </w:pPr>
    <w:r>
      <w:rPr>
        <w:rFonts w:ascii="Times New Roman" w:eastAsia="Times New Roman" w:hAnsi="Times New Roman" w:cs="Times New Roman"/>
        <w:i/>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933A" w14:textId="77777777" w:rsidR="007E7298" w:rsidRPr="00331E91" w:rsidRDefault="00A40ED0">
    <w:pPr>
      <w:spacing w:after="0"/>
      <w:ind w:left="0" w:hanging="2"/>
      <w:rPr>
        <w:rFonts w:ascii="Times New Roman" w:eastAsia="Times New Roman" w:hAnsi="Times New Roman" w:cs="Times New Roman"/>
        <w:color w:val="000000" w:themeColor="text1"/>
        <w:sz w:val="18"/>
        <w:szCs w:val="18"/>
      </w:rPr>
    </w:pPr>
    <w:r w:rsidRPr="00331E91">
      <w:rPr>
        <w:rFonts w:ascii="Times New Roman" w:eastAsia="Times New Roman" w:hAnsi="Times New Roman" w:cs="Times New Roman"/>
        <w:color w:val="000000" w:themeColor="text1"/>
        <w:sz w:val="18"/>
        <w:szCs w:val="18"/>
      </w:rPr>
      <w:t>JURNAL EKONOMI BISNIS DAN MANAJEMEN</w:t>
    </w:r>
    <w:r w:rsidRPr="00331E91">
      <w:rPr>
        <w:noProof/>
        <w:color w:val="000000" w:themeColor="text1"/>
      </w:rPr>
      <w:drawing>
        <wp:anchor distT="114300" distB="114300" distL="114300" distR="114300" simplePos="0" relativeHeight="251658240" behindDoc="0" locked="0" layoutInCell="1" hidden="0" allowOverlap="1" wp14:anchorId="06EBD5F3" wp14:editId="207B83B3">
          <wp:simplePos x="0" y="0"/>
          <wp:positionH relativeFrom="column">
            <wp:posOffset>4609155</wp:posOffset>
          </wp:positionH>
          <wp:positionV relativeFrom="paragraph">
            <wp:posOffset>-123824</wp:posOffset>
          </wp:positionV>
          <wp:extent cx="788562" cy="626427"/>
          <wp:effectExtent l="0" t="0" r="0" b="0"/>
          <wp:wrapNone/>
          <wp:docPr id="10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8562" cy="626427"/>
                  </a:xfrm>
                  <a:prstGeom prst="rect">
                    <a:avLst/>
                  </a:prstGeom>
                  <a:ln/>
                </pic:spPr>
              </pic:pic>
            </a:graphicData>
          </a:graphic>
        </wp:anchor>
      </w:drawing>
    </w:r>
  </w:p>
  <w:p w14:paraId="6C6D0D68" w14:textId="1A943F68" w:rsidR="007E7298" w:rsidRPr="00331E91" w:rsidRDefault="00A40ED0">
    <w:pPr>
      <w:spacing w:after="0"/>
      <w:ind w:left="0" w:hanging="2"/>
      <w:rPr>
        <w:rFonts w:ascii="Times New Roman" w:eastAsia="Times New Roman" w:hAnsi="Times New Roman" w:cs="Times New Roman"/>
        <w:color w:val="000000" w:themeColor="text1"/>
        <w:sz w:val="18"/>
        <w:szCs w:val="18"/>
      </w:rPr>
    </w:pPr>
    <w:r w:rsidRPr="00331E91">
      <w:rPr>
        <w:rFonts w:ascii="Times New Roman" w:eastAsia="Times New Roman" w:hAnsi="Times New Roman" w:cs="Times New Roman"/>
        <w:color w:val="000000" w:themeColor="text1"/>
        <w:sz w:val="18"/>
        <w:szCs w:val="18"/>
      </w:rPr>
      <w:t xml:space="preserve">Volume </w:t>
    </w:r>
    <w:r w:rsidR="00331E91" w:rsidRPr="00331E91">
      <w:rPr>
        <w:rFonts w:ascii="Times New Roman" w:eastAsia="Times New Roman" w:hAnsi="Times New Roman" w:cs="Times New Roman"/>
        <w:color w:val="000000" w:themeColor="text1"/>
        <w:sz w:val="18"/>
        <w:szCs w:val="18"/>
      </w:rPr>
      <w:t>2</w:t>
    </w:r>
    <w:r w:rsidRPr="00331E91">
      <w:rPr>
        <w:rFonts w:ascii="Times New Roman" w:eastAsia="Times New Roman" w:hAnsi="Times New Roman" w:cs="Times New Roman"/>
        <w:color w:val="000000" w:themeColor="text1"/>
        <w:sz w:val="18"/>
        <w:szCs w:val="18"/>
      </w:rPr>
      <w:t xml:space="preserve">, </w:t>
    </w:r>
    <w:proofErr w:type="spellStart"/>
    <w:r w:rsidRPr="00331E91">
      <w:rPr>
        <w:rFonts w:ascii="Times New Roman" w:eastAsia="Times New Roman" w:hAnsi="Times New Roman" w:cs="Times New Roman"/>
        <w:color w:val="000000" w:themeColor="text1"/>
        <w:sz w:val="18"/>
        <w:szCs w:val="18"/>
      </w:rPr>
      <w:t>Nomor</w:t>
    </w:r>
    <w:proofErr w:type="spellEnd"/>
    <w:r w:rsidRPr="00331E91">
      <w:rPr>
        <w:rFonts w:ascii="Times New Roman" w:eastAsia="Times New Roman" w:hAnsi="Times New Roman" w:cs="Times New Roman"/>
        <w:color w:val="000000" w:themeColor="text1"/>
        <w:sz w:val="18"/>
        <w:szCs w:val="18"/>
      </w:rPr>
      <w:t xml:space="preserve"> </w:t>
    </w:r>
    <w:r w:rsidR="00331E91" w:rsidRPr="00331E91">
      <w:rPr>
        <w:rFonts w:ascii="Times New Roman" w:eastAsia="Times New Roman" w:hAnsi="Times New Roman" w:cs="Times New Roman"/>
        <w:color w:val="000000" w:themeColor="text1"/>
        <w:sz w:val="18"/>
        <w:szCs w:val="18"/>
      </w:rPr>
      <w:t>2</w:t>
    </w:r>
    <w:r w:rsidRPr="00331E91">
      <w:rPr>
        <w:rFonts w:ascii="Times New Roman" w:eastAsia="Times New Roman" w:hAnsi="Times New Roman" w:cs="Times New Roman"/>
        <w:color w:val="000000" w:themeColor="text1"/>
        <w:sz w:val="18"/>
        <w:szCs w:val="18"/>
      </w:rPr>
      <w:t>, DESEMBER 202</w:t>
    </w:r>
    <w:r w:rsidR="00331E91" w:rsidRPr="00331E91">
      <w:rPr>
        <w:rFonts w:ascii="Times New Roman" w:eastAsia="Times New Roman" w:hAnsi="Times New Roman" w:cs="Times New Roman"/>
        <w:color w:val="000000" w:themeColor="text1"/>
        <w:sz w:val="18"/>
        <w:szCs w:val="18"/>
      </w:rPr>
      <w:t>4</w:t>
    </w:r>
  </w:p>
  <w:p w14:paraId="2EA839DB" w14:textId="273A577C" w:rsidR="007E7298" w:rsidRPr="00331E91" w:rsidRDefault="00A40ED0">
    <w:pPr>
      <w:spacing w:after="0"/>
      <w:ind w:left="0" w:hanging="2"/>
      <w:rPr>
        <w:rFonts w:ascii="Times New Roman" w:eastAsia="Times New Roman" w:hAnsi="Times New Roman" w:cs="Times New Roman"/>
        <w:color w:val="000000" w:themeColor="text1"/>
        <w:sz w:val="18"/>
        <w:szCs w:val="18"/>
      </w:rPr>
    </w:pPr>
    <w:r w:rsidRPr="00331E91">
      <w:rPr>
        <w:rFonts w:ascii="Times New Roman" w:eastAsia="Times New Roman" w:hAnsi="Times New Roman" w:cs="Times New Roman"/>
        <w:color w:val="000000" w:themeColor="text1"/>
        <w:sz w:val="18"/>
        <w:szCs w:val="18"/>
      </w:rPr>
      <w:t xml:space="preserve">E-ISSN: </w:t>
    </w:r>
    <w:r w:rsidR="00331E91" w:rsidRPr="00331E91">
      <w:rPr>
        <w:rFonts w:ascii="Times New Roman" w:eastAsia="Times New Roman" w:hAnsi="Times New Roman" w:cs="Times New Roman"/>
        <w:color w:val="000000" w:themeColor="text1"/>
        <w:sz w:val="18"/>
        <w:szCs w:val="18"/>
      </w:rPr>
      <w:t>3026-1996</w:t>
    </w:r>
  </w:p>
  <w:p w14:paraId="06C04FC4" w14:textId="77777777" w:rsidR="007E7298" w:rsidRDefault="007E7298">
    <w:pPr>
      <w:pBdr>
        <w:top w:val="nil"/>
        <w:left w:val="nil"/>
        <w:bottom w:val="nil"/>
        <w:right w:val="nil"/>
        <w:between w:val="nil"/>
      </w:pBdr>
      <w:spacing w:after="0" w:line="240" w:lineRule="auto"/>
      <w:ind w:left="0" w:hanging="2"/>
      <w:rPr>
        <w:rFonts w:ascii="Times New Roman" w:eastAsia="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12E90"/>
    <w:multiLevelType w:val="hybridMultilevel"/>
    <w:tmpl w:val="81AE7C7E"/>
    <w:lvl w:ilvl="0" w:tplc="9C920D66">
      <w:start w:val="1"/>
      <w:numFmt w:val="upperLetter"/>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1" w15:restartNumberingAfterBreak="0">
    <w:nsid w:val="069C4046"/>
    <w:multiLevelType w:val="multilevel"/>
    <w:tmpl w:val="FA1CBA7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9F240DE"/>
    <w:multiLevelType w:val="multilevel"/>
    <w:tmpl w:val="943416C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7A41569"/>
    <w:multiLevelType w:val="multilevel"/>
    <w:tmpl w:val="029A156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8867DFB"/>
    <w:multiLevelType w:val="multilevel"/>
    <w:tmpl w:val="CED69F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0922C4B"/>
    <w:multiLevelType w:val="multilevel"/>
    <w:tmpl w:val="3AFC22BA"/>
    <w:lvl w:ilvl="0">
      <w:start w:val="1"/>
      <w:numFmt w:val="lowerLetter"/>
      <w:lvlText w:val="%1."/>
      <w:lvlJc w:val="left"/>
      <w:pPr>
        <w:ind w:left="1800" w:hanging="360"/>
      </w:pPr>
      <w:rPr>
        <w:rFonts w:ascii="Times New Roman" w:eastAsia="Calibri" w:hAnsi="Times New Roman" w:cs="Times New Roman"/>
        <w:i w:val="0"/>
        <w:iCs w:val="0"/>
      </w:rPr>
    </w:lvl>
    <w:lvl w:ilvl="1">
      <w:start w:val="6"/>
      <w:numFmt w:val="decimal"/>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2BF34D29"/>
    <w:multiLevelType w:val="hybridMultilevel"/>
    <w:tmpl w:val="1D06AE2E"/>
    <w:lvl w:ilvl="0" w:tplc="8646D1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2077945"/>
    <w:multiLevelType w:val="multilevel"/>
    <w:tmpl w:val="387EB5E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3115669"/>
    <w:multiLevelType w:val="hybridMultilevel"/>
    <w:tmpl w:val="ACD2709E"/>
    <w:lvl w:ilvl="0" w:tplc="77A69B26">
      <w:start w:val="1"/>
      <w:numFmt w:val="decimal"/>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9" w15:restartNumberingAfterBreak="0">
    <w:nsid w:val="35803B55"/>
    <w:multiLevelType w:val="multilevel"/>
    <w:tmpl w:val="CF8016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E8F292F"/>
    <w:multiLevelType w:val="multilevel"/>
    <w:tmpl w:val="68F06128"/>
    <w:lvl w:ilvl="0">
      <w:start w:val="1"/>
      <w:numFmt w:val="upperLetter"/>
      <w:lvlText w:val="%1."/>
      <w:lvlJc w:val="left"/>
      <w:pPr>
        <w:ind w:left="425" w:hanging="4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06B4D24"/>
    <w:multiLevelType w:val="multilevel"/>
    <w:tmpl w:val="4ACE46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1957D54"/>
    <w:multiLevelType w:val="hybridMultilevel"/>
    <w:tmpl w:val="CEE237EE"/>
    <w:lvl w:ilvl="0" w:tplc="0A2E0346">
      <w:start w:val="1"/>
      <w:numFmt w:val="decimal"/>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13" w15:restartNumberingAfterBreak="0">
    <w:nsid w:val="51BE2CED"/>
    <w:multiLevelType w:val="hybridMultilevel"/>
    <w:tmpl w:val="A6383904"/>
    <w:lvl w:ilvl="0" w:tplc="C64CCB56">
      <w:start w:val="1"/>
      <w:numFmt w:val="decimal"/>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2BB0603"/>
    <w:multiLevelType w:val="multilevel"/>
    <w:tmpl w:val="9E56C02C"/>
    <w:lvl w:ilvl="0">
      <w:start w:val="1"/>
      <w:numFmt w:val="decimal"/>
      <w:lvlText w:val="%1."/>
      <w:lvlJc w:val="left"/>
      <w:pPr>
        <w:ind w:left="425" w:hanging="4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A73306D"/>
    <w:multiLevelType w:val="multilevel"/>
    <w:tmpl w:val="DEF4BB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5DED06CB"/>
    <w:multiLevelType w:val="multilevel"/>
    <w:tmpl w:val="7A627E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69F6431E"/>
    <w:multiLevelType w:val="multilevel"/>
    <w:tmpl w:val="13E6C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B3769C3"/>
    <w:multiLevelType w:val="multilevel"/>
    <w:tmpl w:val="4F4CA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7C824B87"/>
    <w:multiLevelType w:val="multilevel"/>
    <w:tmpl w:val="9502EC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901253177">
    <w:abstractNumId w:val="7"/>
  </w:num>
  <w:num w:numId="2" w16cid:durableId="126898934">
    <w:abstractNumId w:val="10"/>
  </w:num>
  <w:num w:numId="3" w16cid:durableId="1506238838">
    <w:abstractNumId w:val="15"/>
  </w:num>
  <w:num w:numId="4" w16cid:durableId="371729036">
    <w:abstractNumId w:val="18"/>
  </w:num>
  <w:num w:numId="5" w16cid:durableId="1451241963">
    <w:abstractNumId w:val="1"/>
  </w:num>
  <w:num w:numId="6" w16cid:durableId="459104811">
    <w:abstractNumId w:val="16"/>
  </w:num>
  <w:num w:numId="7" w16cid:durableId="1554540466">
    <w:abstractNumId w:val="3"/>
  </w:num>
  <w:num w:numId="8" w16cid:durableId="638926901">
    <w:abstractNumId w:val="11"/>
  </w:num>
  <w:num w:numId="9" w16cid:durableId="356661670">
    <w:abstractNumId w:val="9"/>
  </w:num>
  <w:num w:numId="10" w16cid:durableId="197089231">
    <w:abstractNumId w:val="19"/>
  </w:num>
  <w:num w:numId="11" w16cid:durableId="1339891454">
    <w:abstractNumId w:val="2"/>
  </w:num>
  <w:num w:numId="12" w16cid:durableId="40981265">
    <w:abstractNumId w:val="4"/>
  </w:num>
  <w:num w:numId="13" w16cid:durableId="151913900">
    <w:abstractNumId w:val="17"/>
  </w:num>
  <w:num w:numId="14" w16cid:durableId="1783499501">
    <w:abstractNumId w:val="14"/>
  </w:num>
  <w:num w:numId="15" w16cid:durableId="1130632140">
    <w:abstractNumId w:val="13"/>
  </w:num>
  <w:num w:numId="16" w16cid:durableId="1170215330">
    <w:abstractNumId w:val="0"/>
  </w:num>
  <w:num w:numId="17" w16cid:durableId="325860019">
    <w:abstractNumId w:val="8"/>
  </w:num>
  <w:num w:numId="18" w16cid:durableId="1186137424">
    <w:abstractNumId w:val="5"/>
  </w:num>
  <w:num w:numId="19" w16cid:durableId="105852397">
    <w:abstractNumId w:val="12"/>
  </w:num>
  <w:num w:numId="20" w16cid:durableId="54404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298"/>
    <w:rsid w:val="0022307F"/>
    <w:rsid w:val="002F3138"/>
    <w:rsid w:val="00300F7F"/>
    <w:rsid w:val="00331E91"/>
    <w:rsid w:val="003754DE"/>
    <w:rsid w:val="004871DA"/>
    <w:rsid w:val="004F2802"/>
    <w:rsid w:val="0053284E"/>
    <w:rsid w:val="005956F4"/>
    <w:rsid w:val="005B4F95"/>
    <w:rsid w:val="005C5A50"/>
    <w:rsid w:val="00616F7A"/>
    <w:rsid w:val="006B3D7E"/>
    <w:rsid w:val="006B679E"/>
    <w:rsid w:val="006D704C"/>
    <w:rsid w:val="00791238"/>
    <w:rsid w:val="007A5DE6"/>
    <w:rsid w:val="007E7298"/>
    <w:rsid w:val="00883C7B"/>
    <w:rsid w:val="00952BE5"/>
    <w:rsid w:val="00977CB6"/>
    <w:rsid w:val="00A40ED0"/>
    <w:rsid w:val="00A66F19"/>
    <w:rsid w:val="00CB5952"/>
    <w:rsid w:val="00CD38BE"/>
    <w:rsid w:val="00D20368"/>
    <w:rsid w:val="00DD74B1"/>
    <w:rsid w:val="00E556B8"/>
    <w:rsid w:val="00E83786"/>
    <w:rsid w:val="00EB7C2D"/>
    <w:rsid w:val="00EC6ED7"/>
    <w:rsid w:val="00FE148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5DC31"/>
  <w15:docId w15:val="{8EEF0DD6-3C84-4FDA-937B-0A75DE1C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D"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tabs>
        <w:tab w:val="num" w:pos="720"/>
      </w:tabs>
      <w:spacing w:before="240" w:after="60" w:line="240" w:lineRule="auto"/>
      <w:ind w:left="720" w:hanging="720"/>
    </w:pPr>
    <w:rPr>
      <w:rFonts w:ascii="Cambria" w:eastAsia="Times New Roman" w:hAnsi="Cambria" w:cs="Times New Roman"/>
      <w:b/>
      <w:bCs/>
      <w:kern w:val="32"/>
      <w:sz w:val="32"/>
      <w:szCs w:val="32"/>
    </w:rPr>
  </w:style>
  <w:style w:type="paragraph" w:styleId="Heading2">
    <w:name w:val="heading 2"/>
    <w:basedOn w:val="Normal"/>
    <w:next w:val="Normal"/>
    <w:uiPriority w:val="9"/>
    <w:semiHidden/>
    <w:unhideWhenUsed/>
    <w:qFormat/>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uiPriority w:val="9"/>
    <w:semiHidden/>
    <w:unhideWhenUsed/>
    <w:qFormat/>
    <w:pPr>
      <w:spacing w:before="100" w:beforeAutospacing="1" w:after="100" w:afterAutospacing="1" w:line="240" w:lineRule="auto"/>
      <w:outlineLvl w:val="2"/>
    </w:pPr>
    <w:rPr>
      <w:rFonts w:ascii="Times New Roman" w:eastAsia="Times New Roman" w:hAnsi="Times New Roman"/>
      <w:b/>
      <w:bCs/>
      <w:sz w:val="27"/>
      <w:szCs w:val="27"/>
      <w:lang w:val="id-ID" w:eastAsia="id-ID"/>
    </w:rPr>
  </w:style>
  <w:style w:type="paragraph" w:styleId="Heading4">
    <w:name w:val="heading 4"/>
    <w:basedOn w:val="Normal"/>
    <w:next w:val="Normal"/>
    <w:uiPriority w:val="9"/>
    <w:semiHidden/>
    <w:unhideWhenUsed/>
    <w:qFormat/>
    <w:pPr>
      <w:keepNext/>
      <w:tabs>
        <w:tab w:val="num" w:pos="2880"/>
      </w:tabs>
      <w:spacing w:before="240" w:after="60" w:line="240" w:lineRule="auto"/>
      <w:ind w:left="2880" w:hanging="720"/>
      <w:outlineLvl w:val="3"/>
    </w:pPr>
    <w:rPr>
      <w:rFonts w:eastAsia="Times New Roman" w:cs="Arial"/>
      <w:b/>
      <w:bCs/>
      <w:sz w:val="28"/>
      <w:szCs w:val="28"/>
    </w:rPr>
  </w:style>
  <w:style w:type="paragraph" w:styleId="Heading5">
    <w:name w:val="heading 5"/>
    <w:basedOn w:val="Normal"/>
    <w:next w:val="Normal"/>
    <w:uiPriority w:val="9"/>
    <w:semiHidden/>
    <w:unhideWhenUsed/>
    <w:qFormat/>
    <w:pPr>
      <w:tabs>
        <w:tab w:val="num" w:pos="3600"/>
      </w:tabs>
      <w:spacing w:before="240" w:after="60" w:line="240" w:lineRule="auto"/>
      <w:ind w:left="3600" w:hanging="720"/>
      <w:outlineLvl w:val="4"/>
    </w:pPr>
    <w:rPr>
      <w:rFonts w:eastAsia="Times New Roman" w:cs="Arial"/>
      <w:b/>
      <w:bCs/>
      <w:i/>
      <w:iCs/>
      <w:sz w:val="26"/>
      <w:szCs w:val="26"/>
    </w:rPr>
  </w:style>
  <w:style w:type="paragraph" w:styleId="Heading6">
    <w:name w:val="heading 6"/>
    <w:basedOn w:val="Normal"/>
    <w:next w:val="Normal"/>
    <w:uiPriority w:val="9"/>
    <w:semiHidden/>
    <w:unhideWhenUsed/>
    <w:qFormat/>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qFormat/>
    <w:pPr>
      <w:tabs>
        <w:tab w:val="num" w:pos="5040"/>
      </w:tabs>
      <w:spacing w:before="240" w:after="60" w:line="240" w:lineRule="auto"/>
      <w:ind w:left="5040" w:hanging="720"/>
      <w:outlineLvl w:val="6"/>
    </w:pPr>
    <w:rPr>
      <w:rFonts w:eastAsia="Times New Roman" w:cs="Arial"/>
      <w:sz w:val="24"/>
      <w:szCs w:val="24"/>
    </w:rPr>
  </w:style>
  <w:style w:type="paragraph" w:styleId="Heading8">
    <w:name w:val="heading 8"/>
    <w:basedOn w:val="Normal"/>
    <w:next w:val="Normal"/>
    <w:qFormat/>
    <w:pPr>
      <w:tabs>
        <w:tab w:val="num" w:pos="5760"/>
      </w:tabs>
      <w:spacing w:before="240" w:after="60" w:line="240" w:lineRule="auto"/>
      <w:ind w:left="5760" w:hanging="720"/>
      <w:outlineLvl w:val="7"/>
    </w:pPr>
    <w:rPr>
      <w:rFonts w:eastAsia="Times New Roman" w:cs="Arial"/>
      <w:i/>
      <w:iCs/>
      <w:sz w:val="24"/>
      <w:szCs w:val="24"/>
    </w:rPr>
  </w:style>
  <w:style w:type="paragraph" w:styleId="Heading9">
    <w:name w:val="heading 9"/>
    <w:basedOn w:val="Normal"/>
    <w:next w:val="Normal"/>
    <w:qFormat/>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Times New Roman" w:hAnsi="Cambria" w:cs="Times New Roman"/>
      <w:b/>
      <w:bCs/>
      <w:kern w:val="28"/>
      <w:sz w:val="32"/>
      <w:szCs w:val="32"/>
    </w:rPr>
  </w:style>
  <w:style w:type="paragraph" w:styleId="Header">
    <w:name w:val="header"/>
    <w:basedOn w:val="Normal"/>
    <w:qFormat/>
    <w:pPr>
      <w:spacing w:after="0" w:line="240" w:lineRule="auto"/>
    </w:pPr>
    <w:rPr>
      <w:sz w:val="20"/>
      <w:szCs w:val="20"/>
    </w:rPr>
  </w:style>
  <w:style w:type="character" w:customStyle="1" w:styleId="HeaderChar">
    <w:name w:val="Header Char"/>
    <w:rPr>
      <w:w w:val="100"/>
      <w:position w:val="-1"/>
      <w:effect w:val="none"/>
      <w:vertAlign w:val="baseline"/>
      <w:cs w:val="0"/>
      <w:em w:val="none"/>
      <w:lang w:val="en-US"/>
    </w:rPr>
  </w:style>
  <w:style w:type="paragraph" w:styleId="Footer">
    <w:name w:val="footer"/>
    <w:basedOn w:val="Normal"/>
    <w:uiPriority w:val="99"/>
    <w:qFormat/>
    <w:pPr>
      <w:spacing w:after="0" w:line="240" w:lineRule="auto"/>
    </w:pPr>
    <w:rPr>
      <w:sz w:val="20"/>
      <w:szCs w:val="20"/>
    </w:rPr>
  </w:style>
  <w:style w:type="character" w:customStyle="1" w:styleId="FooterChar">
    <w:name w:val="Footer Char"/>
    <w:uiPriority w:val="99"/>
    <w:rPr>
      <w:w w:val="100"/>
      <w:position w:val="-1"/>
      <w:effect w:val="none"/>
      <w:vertAlign w:val="baseline"/>
      <w:cs w:val="0"/>
      <w:em w:val="none"/>
      <w:lang w:val="en-US"/>
    </w:rPr>
  </w:style>
  <w:style w:type="paragraph" w:customStyle="1" w:styleId="ListParagraph1">
    <w:name w:val="List Paragraph1"/>
    <w:aliases w:val="skripsi,Body of text,Body Text Char1,Char Char2,spasi 2 taiiii,gambar,kepala,List Paragraph11,List Paragraph111,List Paragraph2"/>
    <w:basedOn w:val="Normal"/>
    <w:pPr>
      <w:spacing w:before="240" w:after="0" w:line="240" w:lineRule="auto"/>
      <w:ind w:left="720"/>
      <w:contextualSpacing/>
    </w:pPr>
    <w:rPr>
      <w:lang w:val="id-ID"/>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Times New Roman" w:eastAsia="Times New Roman" w:hAnsi="Times New Roman"/>
      <w:color w:val="000000"/>
      <w:position w:val="-1"/>
      <w:sz w:val="24"/>
      <w:szCs w:val="24"/>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rPr>
  </w:style>
  <w:style w:type="table" w:customStyle="1" w:styleId="PlainTable41">
    <w:name w:val="Plain Table 41"/>
    <w:basedOn w:val="TableNormal"/>
    <w:next w:val="PlainTable4"/>
    <w:pPr>
      <w:suppressAutoHyphens/>
      <w:spacing w:line="1" w:lineRule="atLeast"/>
      <w:ind w:leftChars="-1" w:left="-1" w:hangingChars="1"/>
      <w:textDirection w:val="btLr"/>
      <w:textAlignment w:val="top"/>
      <w:outlineLvl w:val="0"/>
    </w:pPr>
    <w:rPr>
      <w:rFonts w:cs="Arial"/>
      <w:position w:val="-1"/>
    </w:rPr>
    <w:tblPr>
      <w:tblStyleRowBandSize w:val="1"/>
      <w:tblStyleColBandSize w:val="1"/>
    </w:tblPr>
  </w:style>
  <w:style w:type="table" w:styleId="PlainTable4">
    <w:name w:val="Plain Table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Pr>
  </w:style>
  <w:style w:type="table" w:customStyle="1" w:styleId="TableGrid1">
    <w:name w:val="Table Grid1"/>
    <w:basedOn w:val="TableNormal"/>
    <w:next w:val="TableGrid"/>
    <w:pPr>
      <w:suppressAutoHyphens/>
      <w:spacing w:line="1" w:lineRule="atLeast"/>
      <w:ind w:leftChars="-1" w:left="-1" w:hangingChars="1"/>
      <w:textDirection w:val="btLr"/>
      <w:textAlignment w:val="top"/>
      <w:outlineLvl w:val="0"/>
    </w:pPr>
    <w:rPr>
      <w:rFonts w:cs="Arial"/>
      <w:position w:val="-1"/>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pPr>
      <w:suppressAutoHyphens/>
      <w:spacing w:line="1" w:lineRule="atLeast"/>
      <w:ind w:leftChars="-1" w:left="-1" w:hangingChars="1"/>
      <w:textDirection w:val="btLr"/>
      <w:textAlignment w:val="top"/>
      <w:outlineLvl w:val="0"/>
    </w:pPr>
    <w:rPr>
      <w:rFonts w:cs="Arial"/>
      <w:position w:val="-1"/>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qFormat/>
  </w:style>
  <w:style w:type="table" w:customStyle="1" w:styleId="TableGrid3">
    <w:name w:val="Table Grid3"/>
    <w:basedOn w:val="TableNormal"/>
    <w:next w:val="TableGrid"/>
    <w:pPr>
      <w:suppressAutoHyphens/>
      <w:spacing w:line="1" w:lineRule="atLeast"/>
      <w:ind w:leftChars="-1" w:left="-1" w:hangingChars="1"/>
      <w:textDirection w:val="btLr"/>
      <w:textAlignment w:val="top"/>
      <w:outlineLvl w:val="0"/>
    </w:pPr>
    <w:rPr>
      <w:rFonts w:eastAsia="Times New Roman" w:cs="Arial"/>
      <w:position w:val="-1"/>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qFormat/>
    <w:pPr>
      <w:tabs>
        <w:tab w:val="left" w:leader="dot" w:pos="7200"/>
      </w:tabs>
      <w:spacing w:after="0" w:line="360" w:lineRule="auto"/>
      <w:jc w:val="both"/>
    </w:pPr>
    <w:rPr>
      <w:rFonts w:ascii="Times New Roman" w:eastAsia="Times New Roman" w:hAnsi="Times New Roman"/>
      <w:szCs w:val="20"/>
      <w:lang w:eastAsia="id-ID"/>
    </w:rPr>
  </w:style>
  <w:style w:type="character" w:customStyle="1" w:styleId="BodyText2Char">
    <w:name w:val="Body Text 2 Char"/>
    <w:rPr>
      <w:rFonts w:ascii="Times New Roman" w:eastAsia="Times New Roman" w:hAnsi="Times New Roman"/>
      <w:w w:val="100"/>
      <w:position w:val="-1"/>
      <w:sz w:val="22"/>
      <w:effect w:val="none"/>
      <w:vertAlign w:val="baseline"/>
      <w:cs w:val="0"/>
      <w:em w:val="none"/>
      <w:lang w:eastAsia="id-ID"/>
    </w:rPr>
  </w:style>
  <w:style w:type="paragraph" w:customStyle="1" w:styleId="NoSpacing1">
    <w:name w:val="No Spacing1"/>
    <w:next w:val="NoSpacing"/>
    <w:pPr>
      <w:suppressAutoHyphens/>
      <w:spacing w:line="1" w:lineRule="atLeast"/>
      <w:ind w:leftChars="-1" w:left="-1" w:hangingChars="1"/>
      <w:textDirection w:val="btLr"/>
      <w:textAlignment w:val="top"/>
      <w:outlineLvl w:val="0"/>
    </w:pPr>
    <w:rPr>
      <w:position w:val="-1"/>
      <w:lang w:val="id-ID" w:eastAsia="id-ID"/>
    </w:rPr>
  </w:style>
  <w:style w:type="paragraph" w:customStyle="1" w:styleId="BodyTextIndent21">
    <w:name w:val="Body Text Indent 21"/>
    <w:basedOn w:val="Normal"/>
    <w:next w:val="BodyTextIndent2"/>
    <w:qFormat/>
    <w:pPr>
      <w:spacing w:after="120" w:line="480" w:lineRule="auto"/>
      <w:ind w:left="283"/>
    </w:pPr>
    <w:rPr>
      <w:sz w:val="20"/>
      <w:szCs w:val="20"/>
    </w:rPr>
  </w:style>
  <w:style w:type="character" w:customStyle="1" w:styleId="BodyTextIndent2Char">
    <w:name w:val="Body Text Indent 2 Char"/>
    <w:rPr>
      <w:w w:val="100"/>
      <w:position w:val="-1"/>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atn">
    <w:name w:val="atn"/>
    <w:rPr>
      <w:w w:val="100"/>
      <w:position w:val="-1"/>
      <w:effect w:val="none"/>
      <w:vertAlign w:val="baseline"/>
      <w:cs w:val="0"/>
      <w:em w:val="none"/>
    </w:rPr>
  </w:style>
  <w:style w:type="character" w:customStyle="1" w:styleId="FollowedHyperlink1">
    <w:name w:val="FollowedHyperlink1"/>
    <w:qFormat/>
    <w:rPr>
      <w:color w:val="800080"/>
      <w:w w:val="100"/>
      <w:position w:val="-1"/>
      <w:u w:val="single"/>
      <w:effect w:val="none"/>
      <w:vertAlign w:val="baseline"/>
      <w:cs w:val="0"/>
      <w:em w:val="none"/>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BodyTextIndent2">
    <w:name w:val="Body Text Indent 2"/>
    <w:basedOn w:val="Normal"/>
    <w:qFormat/>
    <w:pPr>
      <w:spacing w:after="120" w:line="480" w:lineRule="auto"/>
      <w:ind w:left="360"/>
    </w:pPr>
  </w:style>
  <w:style w:type="character" w:customStyle="1" w:styleId="BodyTextIndent2Char1">
    <w:name w:val="Body Text Indent 2 Char1"/>
    <w:rPr>
      <w:w w:val="100"/>
      <w:position w:val="-1"/>
      <w:sz w:val="22"/>
      <w:szCs w:val="22"/>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table" w:customStyle="1" w:styleId="TableGrid4">
    <w:name w:val="Table Grid4"/>
    <w:basedOn w:val="TableNormal"/>
    <w:next w:val="TableGrid"/>
    <w:pPr>
      <w:suppressAutoHyphens/>
      <w:spacing w:line="1" w:lineRule="atLeast"/>
      <w:ind w:leftChars="-1" w:left="-1" w:hangingChars="1"/>
      <w:textDirection w:val="btLr"/>
      <w:textAlignment w:val="top"/>
      <w:outlineLvl w:val="0"/>
    </w:pPr>
    <w:rPr>
      <w:rFonts w:eastAsia="Times New Roman" w:cs="Arial"/>
      <w:position w:val="-1"/>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Pr>
      <w:w w:val="100"/>
      <w:position w:val="-1"/>
      <w:effect w:val="none"/>
      <w:vertAlign w:val="baseline"/>
      <w:cs w:val="0"/>
      <w:em w:val="none"/>
    </w:rPr>
  </w:style>
  <w:style w:type="character" w:customStyle="1" w:styleId="shorttext">
    <w:name w:val="short_text"/>
    <w:rPr>
      <w:w w:val="100"/>
      <w:position w:val="-1"/>
      <w:effect w:val="none"/>
      <w:vertAlign w:val="baseline"/>
      <w:cs w:val="0"/>
      <w:em w:val="none"/>
    </w:rPr>
  </w:style>
  <w:style w:type="table" w:customStyle="1" w:styleId="TableGrid5">
    <w:name w:val="Table Grid5"/>
    <w:basedOn w:val="TableNormal"/>
    <w:next w:val="TableGrid"/>
    <w:pPr>
      <w:suppressAutoHyphens/>
      <w:spacing w:line="1" w:lineRule="atLeast"/>
      <w:ind w:leftChars="-1" w:left="-1" w:hangingChars="1"/>
      <w:textDirection w:val="btLr"/>
      <w:textAlignment w:val="top"/>
      <w:outlineLvl w:val="0"/>
    </w:pPr>
    <w:rPr>
      <w:rFonts w:eastAsia="PMingLiU"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pPr>
      <w:suppressAutoHyphens/>
      <w:spacing w:line="1" w:lineRule="atLeast"/>
      <w:ind w:leftChars="-1" w:left="-1" w:hangingChars="1"/>
      <w:textDirection w:val="btLr"/>
      <w:textAlignment w:val="top"/>
      <w:outlineLvl w:val="0"/>
    </w:pPr>
    <w:rPr>
      <w:rFonts w:eastAsia="PMingLiU"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paragraph" w:styleId="BodyText">
    <w:name w:val="Body Text"/>
    <w:basedOn w:val="Normal"/>
    <w:qFormat/>
    <w:pPr>
      <w:spacing w:after="120"/>
    </w:pPr>
  </w:style>
  <w:style w:type="character" w:customStyle="1" w:styleId="BodyTextChar">
    <w:name w:val="Body Text Char"/>
    <w:rPr>
      <w:w w:val="100"/>
      <w:position w:val="-1"/>
      <w:sz w:val="22"/>
      <w:szCs w:val="22"/>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rFonts w:ascii="Times New Roman" w:eastAsia="Times New Roman" w:hAnsi="Times New Roman"/>
      <w:b/>
      <w:bCs/>
      <w:w w:val="100"/>
      <w:position w:val="-1"/>
      <w:sz w:val="27"/>
      <w:szCs w:val="27"/>
      <w:effect w:val="none"/>
      <w:vertAlign w:val="baseline"/>
      <w:cs w:val="0"/>
      <w:em w:val="none"/>
      <w:lang w:val="id-ID" w:eastAsia="id-ID"/>
    </w:rPr>
  </w:style>
  <w:style w:type="character" w:customStyle="1" w:styleId="Heading4Char">
    <w:name w:val="Heading 4 Char"/>
    <w:rPr>
      <w:rFonts w:ascii="Calibri" w:eastAsia="Times New Roman" w:hAnsi="Calibri" w:cs="Arial"/>
      <w:b/>
      <w:bCs/>
      <w:w w:val="100"/>
      <w:position w:val="-1"/>
      <w:sz w:val="28"/>
      <w:szCs w:val="28"/>
      <w:effect w:val="none"/>
      <w:vertAlign w:val="baseline"/>
      <w:cs w:val="0"/>
      <w:em w:val="none"/>
    </w:rPr>
  </w:style>
  <w:style w:type="character" w:customStyle="1" w:styleId="Heading5Char">
    <w:name w:val="Heading 5 Char"/>
    <w:rPr>
      <w:rFonts w:ascii="Calibri" w:eastAsia="Times New Roman" w:hAnsi="Calibri" w:cs="Arial"/>
      <w:b/>
      <w:bCs/>
      <w:i/>
      <w:iCs/>
      <w:w w:val="100"/>
      <w:position w:val="-1"/>
      <w:sz w:val="26"/>
      <w:szCs w:val="26"/>
      <w:effect w:val="none"/>
      <w:vertAlign w:val="baseline"/>
      <w:cs w:val="0"/>
      <w:em w:val="none"/>
    </w:rPr>
  </w:style>
  <w:style w:type="character" w:customStyle="1" w:styleId="Heading6Char">
    <w:name w:val="Heading 6 Char"/>
    <w:rPr>
      <w:rFonts w:ascii="Times New Roman" w:eastAsia="Times New Roman" w:hAnsi="Times New Roman"/>
      <w:b/>
      <w:bCs/>
      <w:w w:val="100"/>
      <w:position w:val="-1"/>
      <w:sz w:val="22"/>
      <w:szCs w:val="22"/>
      <w:effect w:val="none"/>
      <w:vertAlign w:val="baseline"/>
      <w:cs w:val="0"/>
      <w:em w:val="none"/>
    </w:rPr>
  </w:style>
  <w:style w:type="character" w:customStyle="1" w:styleId="Heading7Char">
    <w:name w:val="Heading 7 Char"/>
    <w:rPr>
      <w:rFonts w:ascii="Calibri" w:eastAsia="Times New Roman" w:hAnsi="Calibri" w:cs="Arial"/>
      <w:w w:val="100"/>
      <w:position w:val="-1"/>
      <w:sz w:val="24"/>
      <w:szCs w:val="24"/>
      <w:effect w:val="none"/>
      <w:vertAlign w:val="baseline"/>
      <w:cs w:val="0"/>
      <w:em w:val="none"/>
    </w:rPr>
  </w:style>
  <w:style w:type="character" w:customStyle="1" w:styleId="Heading8Char">
    <w:name w:val="Heading 8 Char"/>
    <w:rPr>
      <w:rFonts w:ascii="Calibri" w:eastAsia="Times New Roman" w:hAnsi="Calibri" w:cs="Arial"/>
      <w:i/>
      <w:iCs/>
      <w:w w:val="100"/>
      <w:position w:val="-1"/>
      <w:sz w:val="24"/>
      <w:szCs w:val="24"/>
      <w:effect w:val="none"/>
      <w:vertAlign w:val="baseline"/>
      <w:cs w:val="0"/>
      <w:em w:val="none"/>
    </w:rPr>
  </w:style>
  <w:style w:type="character" w:customStyle="1" w:styleId="Heading9Char">
    <w:name w:val="Heading 9 Char"/>
    <w:rPr>
      <w:rFonts w:ascii="Cambria" w:eastAsia="Times New Roman" w:hAnsi="Cambria" w:cs="Times New Roman"/>
      <w:w w:val="100"/>
      <w:position w:val="-1"/>
      <w:sz w:val="22"/>
      <w:szCs w:val="22"/>
      <w:effect w:val="none"/>
      <w:vertAlign w:val="baseline"/>
      <w:cs w:val="0"/>
      <w:em w:val="none"/>
    </w:rPr>
  </w:style>
  <w:style w:type="paragraph" w:styleId="Subtitle">
    <w:name w:val="Subtitle"/>
    <w:basedOn w:val="Normal"/>
    <w:next w:val="Normal"/>
    <w:uiPriority w:val="11"/>
    <w:qFormat/>
    <w:pPr>
      <w:spacing w:after="60" w:line="240" w:lineRule="auto"/>
      <w:jc w:val="center"/>
    </w:pPr>
    <w:rPr>
      <w:rFonts w:ascii="Cambria" w:eastAsia="Cambria" w:hAnsi="Cambria" w:cs="Cambria"/>
      <w:sz w:val="24"/>
      <w:szCs w:val="24"/>
    </w:rPr>
  </w:style>
  <w:style w:type="character" w:customStyle="1" w:styleId="SubtitleChar">
    <w:name w:val="Subtitle Char"/>
    <w:rPr>
      <w:rFonts w:ascii="Cambria" w:eastAsia="Times New Roman" w:hAnsi="Cambria"/>
      <w:w w:val="100"/>
      <w:position w:val="-1"/>
      <w:sz w:val="24"/>
      <w:szCs w:val="21"/>
      <w:effect w:val="none"/>
      <w:vertAlign w:val="baseline"/>
      <w:cs w:val="0"/>
      <w:em w:val="none"/>
      <w:lang w:bidi="ne-IN"/>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paragraph" w:customStyle="1" w:styleId="ListParagraph10">
    <w:name w:val="List Paragraph1"/>
    <w:basedOn w:val="Normal"/>
    <w:pPr>
      <w:ind w:left="720"/>
    </w:pPr>
  </w:style>
  <w:style w:type="character" w:customStyle="1" w:styleId="font5">
    <w:name w:val="font5"/>
    <w:basedOn w:val="DefaultParagraphFon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a">
    <w:name w:val="a"/>
    <w:basedOn w:val="DefaultParagraphFont"/>
    <w:rPr>
      <w:w w:val="100"/>
      <w:position w:val="-1"/>
      <w:effect w:val="none"/>
      <w:vertAlign w:val="baseline"/>
      <w:cs w:val="0"/>
      <w:em w:val="none"/>
    </w:rPr>
  </w:style>
  <w:style w:type="character" w:customStyle="1" w:styleId="l6">
    <w:name w:val="l6"/>
    <w:basedOn w:val="DefaultParagraphFont"/>
    <w:rPr>
      <w:w w:val="100"/>
      <w:position w:val="-1"/>
      <w:effect w:val="none"/>
      <w:vertAlign w:val="baseline"/>
      <w:cs w:val="0"/>
      <w:em w:val="none"/>
    </w:rPr>
  </w:style>
  <w:style w:type="character" w:customStyle="1" w:styleId="l8">
    <w:name w:val="l8"/>
    <w:basedOn w:val="DefaultParagraphFont"/>
    <w:rPr>
      <w:w w:val="100"/>
      <w:position w:val="-1"/>
      <w:effect w:val="none"/>
      <w:vertAlign w:val="baseline"/>
      <w:cs w:val="0"/>
      <w:em w:val="none"/>
    </w:rPr>
  </w:style>
  <w:style w:type="character" w:customStyle="1" w:styleId="fullpost">
    <w:name w:val="fullpost"/>
    <w:basedOn w:val="DefaultParagraphFont"/>
    <w:rPr>
      <w:w w:val="100"/>
      <w:position w:val="-1"/>
      <w:effect w:val="none"/>
      <w:vertAlign w:val="baseline"/>
      <w:cs w:val="0"/>
      <w:em w:val="none"/>
    </w:rPr>
  </w:style>
  <w:style w:type="paragraph" w:styleId="BodyTextIndent">
    <w:name w:val="Body Text Indent"/>
    <w:basedOn w:val="Normal"/>
    <w:pPr>
      <w:spacing w:after="0" w:line="480" w:lineRule="auto"/>
      <w:ind w:firstLine="720"/>
      <w:jc w:val="both"/>
    </w:pPr>
    <w:rPr>
      <w:rFonts w:ascii="Times New Roman" w:eastAsia="Times New Roman" w:hAnsi="Times New Roman"/>
      <w:sz w:val="24"/>
      <w:szCs w:val="24"/>
    </w:rPr>
  </w:style>
  <w:style w:type="character" w:customStyle="1" w:styleId="BodyTextIndentChar">
    <w:name w:val="Body Text Indent Char"/>
    <w:rPr>
      <w:rFonts w:ascii="Times New Roman" w:eastAsia="Times New Roman" w:hAnsi="Times New Roman"/>
      <w:w w:val="100"/>
      <w:position w:val="-1"/>
      <w:sz w:val="24"/>
      <w:szCs w:val="24"/>
      <w:effect w:val="none"/>
      <w:vertAlign w:val="baseline"/>
      <w:cs w:val="0"/>
      <w:em w:val="none"/>
    </w:rPr>
  </w:style>
  <w:style w:type="paragraph" w:styleId="PlainText">
    <w:name w:val="Plain Text"/>
    <w:basedOn w:val="Normal"/>
    <w:pPr>
      <w:spacing w:after="0" w:line="240" w:lineRule="auto"/>
    </w:pPr>
    <w:rPr>
      <w:rFonts w:ascii="Courier New" w:eastAsia="Times New Roman" w:hAnsi="Courier New"/>
      <w:sz w:val="20"/>
      <w:szCs w:val="20"/>
    </w:rPr>
  </w:style>
  <w:style w:type="character" w:customStyle="1" w:styleId="PlainTextChar">
    <w:name w:val="Plain Text Char"/>
    <w:rPr>
      <w:rFonts w:ascii="Courier New" w:eastAsia="Times New Roman" w:hAnsi="Courier New"/>
      <w:w w:val="100"/>
      <w:position w:val="-1"/>
      <w:effect w:val="none"/>
      <w:vertAlign w:val="baseline"/>
      <w:cs w:val="0"/>
      <w:em w:val="none"/>
    </w:rPr>
  </w:style>
  <w:style w:type="character" w:styleId="LineNumber">
    <w:name w:val="line number"/>
    <w:rPr>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paragraph" w:styleId="HTMLPreformatted">
    <w:name w:val="HTML Preformatted"/>
    <w:basedOn w:val="Normal"/>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uiPriority w:val="99"/>
    <w:rPr>
      <w:rFonts w:ascii="Courier New" w:eastAsia="Times New Roman" w:hAnsi="Courier New" w:cs="Courier New"/>
      <w:w w:val="100"/>
      <w:position w:val="-1"/>
      <w:effect w:val="none"/>
      <w:vertAlign w:val="baseline"/>
      <w:cs w:val="0"/>
      <w:em w:val="none"/>
    </w:rPr>
  </w:style>
  <w:style w:type="character" w:customStyle="1" w:styleId="FontStyle130">
    <w:name w:val="Font Style130"/>
    <w:rPr>
      <w:rFonts w:ascii="Times New Roman" w:hAnsi="Times New Roman" w:cs="Times New Roman"/>
      <w:b/>
      <w:bCs/>
      <w:color w:val="000000"/>
      <w:w w:val="100"/>
      <w:position w:val="-1"/>
      <w:sz w:val="22"/>
      <w:szCs w:val="22"/>
      <w:effect w:val="none"/>
      <w:vertAlign w:val="baseline"/>
      <w:cs w:val="0"/>
      <w:em w:val="none"/>
    </w:rPr>
  </w:style>
  <w:style w:type="character" w:customStyle="1" w:styleId="FontStyle113">
    <w:name w:val="Font Style113"/>
    <w:rPr>
      <w:rFonts w:ascii="Times New Roman" w:hAnsi="Times New Roman" w:cs="Times New Roman"/>
      <w:color w:val="000000"/>
      <w:w w:val="100"/>
      <w:position w:val="-1"/>
      <w:sz w:val="22"/>
      <w:szCs w:val="22"/>
      <w:effect w:val="none"/>
      <w:vertAlign w:val="baseline"/>
      <w:cs w:val="0"/>
      <w:em w:val="none"/>
    </w:rPr>
  </w:style>
  <w:style w:type="paragraph" w:customStyle="1" w:styleId="Style78">
    <w:name w:val="Style78"/>
    <w:basedOn w:val="Normal"/>
    <w:pPr>
      <w:widowControl w:val="0"/>
      <w:autoSpaceDE w:val="0"/>
      <w:autoSpaceDN w:val="0"/>
      <w:adjustRightInd w:val="0"/>
      <w:spacing w:after="0" w:line="552" w:lineRule="atLeast"/>
      <w:ind w:firstLine="725"/>
      <w:jc w:val="both"/>
    </w:pPr>
    <w:rPr>
      <w:rFonts w:ascii="Times New Roman" w:eastAsia="Times New Roman" w:hAnsi="Times New Roman"/>
      <w:sz w:val="24"/>
      <w:szCs w:val="24"/>
    </w:rPr>
  </w:style>
  <w:style w:type="character" w:customStyle="1" w:styleId="FontStyle52">
    <w:name w:val="Font Style52"/>
    <w:rPr>
      <w:rFonts w:ascii="Times New Roman" w:hAnsi="Times New Roman" w:cs="Times New Roman"/>
      <w:color w:val="000000"/>
      <w:w w:val="100"/>
      <w:position w:val="-1"/>
      <w:sz w:val="20"/>
      <w:szCs w:val="20"/>
      <w:effect w:val="none"/>
      <w:vertAlign w:val="baseline"/>
      <w:cs w:val="0"/>
      <w:em w:val="none"/>
    </w:rPr>
  </w:style>
  <w:style w:type="paragraph" w:customStyle="1" w:styleId="4abstract">
    <w:name w:val="4 abstract"/>
    <w:basedOn w:val="Title"/>
    <w:pPr>
      <w:spacing w:after="0" w:line="228" w:lineRule="auto"/>
      <w:ind w:left="706" w:right="734"/>
      <w:jc w:val="both"/>
      <w:outlineLvl w:val="9"/>
    </w:pPr>
    <w:rPr>
      <w:rFonts w:ascii="Times New Roman" w:eastAsia="MS Mincho" w:hAnsi="Times New Roman" w:cs="Arial"/>
      <w:b w:val="0"/>
      <w:bCs w:val="0"/>
      <w:i/>
      <w:kern w:val="0"/>
      <w:sz w:val="20"/>
      <w:szCs w:val="18"/>
      <w:lang w:val="id-ID" w:eastAsia="ja-JP"/>
    </w:rPr>
  </w:style>
  <w:style w:type="paragraph" w:customStyle="1" w:styleId="4bkeywords">
    <w:name w:val="4 b keywords"/>
    <w:basedOn w:val="4abstract"/>
    <w:pPr>
      <w:spacing w:before="120"/>
      <w:ind w:left="709" w:right="731"/>
    </w:pPr>
  </w:style>
  <w:style w:type="character" w:customStyle="1" w:styleId="TitleChar">
    <w:name w:val="Title Char"/>
    <w:rPr>
      <w:rFonts w:ascii="Cambria" w:eastAsia="Times New Roman" w:hAnsi="Cambria" w:cs="Times New Roman"/>
      <w:b/>
      <w:bCs/>
      <w:w w:val="100"/>
      <w:kern w:val="28"/>
      <w:position w:val="-1"/>
      <w:sz w:val="32"/>
      <w:szCs w:val="32"/>
      <w:effect w:val="none"/>
      <w:vertAlign w:val="baseline"/>
      <w:cs w:val="0"/>
      <w:em w:val="none"/>
    </w:rPr>
  </w:style>
  <w:style w:type="paragraph" w:customStyle="1" w:styleId="7SubJudul">
    <w:name w:val="7 Sub Judul"/>
    <w:basedOn w:val="Normal"/>
    <w:pPr>
      <w:widowControl w:val="0"/>
      <w:spacing w:before="240" w:after="0" w:line="360" w:lineRule="auto"/>
      <w:jc w:val="both"/>
    </w:pPr>
    <w:rPr>
      <w:rFonts w:ascii="Times New Roman" w:eastAsia="MS Mincho" w:hAnsi="Times New Roman"/>
      <w:b/>
      <w:kern w:val="2"/>
      <w:sz w:val="20"/>
      <w:szCs w:val="20"/>
      <w:lang w:val="sv-SE" w:eastAsia="ja-JP"/>
    </w:rPr>
  </w:style>
  <w:style w:type="paragraph" w:customStyle="1" w:styleId="8paragraf">
    <w:name w:val="8. paragraf"/>
    <w:basedOn w:val="BodyText2"/>
    <w:pPr>
      <w:widowControl w:val="0"/>
      <w:tabs>
        <w:tab w:val="clear" w:pos="7200"/>
      </w:tabs>
      <w:ind w:firstLine="425"/>
    </w:pPr>
    <w:rPr>
      <w:rFonts w:eastAsia="MS Mincho"/>
      <w:spacing w:val="-7"/>
      <w:kern w:val="2"/>
      <w:lang w:val="id-ID" w:eastAsia="ja-JP"/>
    </w:rPr>
  </w:style>
  <w:style w:type="paragraph" w:customStyle="1" w:styleId="7bsubsubjuduldibawahsubjudul">
    <w:name w:val="7b sub sub judul dibawah sub judul"/>
    <w:basedOn w:val="7SubJudul"/>
    <w:pPr>
      <w:spacing w:before="0"/>
    </w:pPr>
    <w:rPr>
      <w:sz w:val="22"/>
      <w:szCs w:val="22"/>
      <w:lang w:val="id-ID"/>
    </w:rPr>
  </w:style>
  <w:style w:type="paragraph" w:customStyle="1" w:styleId="7asubsubjuduldibawahparagraf">
    <w:name w:val="7a sub sub judul dibawah paragraf"/>
    <w:basedOn w:val="7bsubsubjuduldibawahsubjudul"/>
    <w:pPr>
      <w:spacing w:before="240"/>
    </w:pPr>
  </w:style>
  <w:style w:type="character" w:customStyle="1" w:styleId="ListParagraphChar">
    <w:name w:val="List Paragraph Char"/>
    <w:link w:val="ListParagraph"/>
    <w:uiPriority w:val="34"/>
    <w:rPr>
      <w:w w:val="100"/>
      <w:position w:val="-1"/>
      <w:sz w:val="22"/>
      <w:szCs w:val="22"/>
      <w:effect w:val="none"/>
      <w:vertAlign w:val="baseline"/>
      <w:cs w:val="0"/>
      <w:em w:val="none"/>
      <w:lang w:val="id-ID"/>
    </w:rPr>
  </w:style>
  <w:style w:type="paragraph" w:customStyle="1" w:styleId="Isi">
    <w:name w:val="Isi"/>
    <w:basedOn w:val="BodyTextIndent"/>
    <w:pPr>
      <w:spacing w:line="360" w:lineRule="auto"/>
    </w:p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PlaceholderText">
    <w:name w:val="Placeholder Text"/>
    <w:basedOn w:val="DefaultParagraphFont"/>
    <w:uiPriority w:val="99"/>
    <w:semiHidden/>
    <w:rsid w:val="00DF3DF6"/>
    <w:rPr>
      <w:color w:val="808080"/>
    </w:rPr>
  </w:style>
  <w:style w:type="character" w:styleId="UnresolvedMention">
    <w:name w:val="Unresolved Mention"/>
    <w:basedOn w:val="DefaultParagraphFont"/>
    <w:uiPriority w:val="99"/>
    <w:semiHidden/>
    <w:unhideWhenUsed/>
    <w:rsid w:val="002402EB"/>
    <w:rPr>
      <w:color w:val="605E5C"/>
      <w:shd w:val="clear" w:color="auto" w:fill="E1DFDD"/>
    </w:rPr>
  </w:style>
  <w:style w:type="table" w:customStyle="1" w:styleId="a2">
    <w:basedOn w:val="TableNormal"/>
    <w:pPr>
      <w:spacing w:after="0" w:line="240" w:lineRule="auto"/>
    </w:pPr>
    <w:tblPr>
      <w:tblStyleRowBandSize w:val="1"/>
      <w:tblStyleColBandSize w:val="1"/>
    </w:tblPr>
  </w:style>
  <w:style w:type="character" w:customStyle="1" w:styleId="y2iqfc">
    <w:name w:val="y2iqfc"/>
    <w:basedOn w:val="DefaultParagraphFont"/>
    <w:rsid w:val="004F2802"/>
  </w:style>
  <w:style w:type="paragraph" w:styleId="ListParagraph">
    <w:name w:val="List Paragraph"/>
    <w:basedOn w:val="Normal"/>
    <w:link w:val="ListParagraphChar"/>
    <w:uiPriority w:val="34"/>
    <w:qFormat/>
    <w:rsid w:val="00CD38BE"/>
    <w:pPr>
      <w:suppressAutoHyphens w:val="0"/>
      <w:spacing w:after="160" w:line="259" w:lineRule="auto"/>
      <w:ind w:leftChars="0" w:left="720" w:firstLineChars="0" w:firstLine="0"/>
      <w:contextualSpacing/>
      <w:textDirection w:val="lrTb"/>
      <w:textAlignment w:val="auto"/>
      <w:outlineLvl w:val="9"/>
    </w:pPr>
    <w:rPr>
      <w:lang w:val="id-ID"/>
    </w:rPr>
  </w:style>
  <w:style w:type="character" w:styleId="FootnoteReference">
    <w:name w:val="footnote reference"/>
    <w:basedOn w:val="DefaultParagraphFont"/>
    <w:uiPriority w:val="99"/>
    <w:unhideWhenUsed/>
    <w:qFormat/>
    <w:rsid w:val="00CD38BE"/>
    <w:rPr>
      <w:vertAlign w:val="superscript"/>
    </w:rPr>
  </w:style>
  <w:style w:type="paragraph" w:styleId="FootnoteText">
    <w:name w:val="footnote text"/>
    <w:aliases w:val="Char"/>
    <w:basedOn w:val="Normal"/>
    <w:link w:val="FootnoteTextChar"/>
    <w:uiPriority w:val="99"/>
    <w:unhideWhenUsed/>
    <w:rsid w:val="00E83786"/>
    <w:pPr>
      <w:suppressAutoHyphens w:val="0"/>
      <w:spacing w:after="0"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lang w:eastAsia="en-US"/>
    </w:rPr>
  </w:style>
  <w:style w:type="character" w:customStyle="1" w:styleId="FootnoteTextChar">
    <w:name w:val="Footnote Text Char"/>
    <w:aliases w:val="Char Char"/>
    <w:basedOn w:val="DefaultParagraphFont"/>
    <w:link w:val="FootnoteText"/>
    <w:uiPriority w:val="99"/>
    <w:rsid w:val="00E83786"/>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anariadi@gmai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jak@plb.ac.i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seoiU3MaY+NpwLoUFWtrA95XCg==">CgMxLjAyCGguZ2pkZ3hzOAByITFTVHB0c0VGOXBieWJvazRQYW1TWEdFT1U4MzRBYklWNA==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2947</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Diki Nur Rahman</cp:lastModifiedBy>
  <cp:revision>5</cp:revision>
  <dcterms:created xsi:type="dcterms:W3CDTF">2024-12-18T07:30:00Z</dcterms:created>
  <dcterms:modified xsi:type="dcterms:W3CDTF">2024-12-18T08:08:00Z</dcterms:modified>
</cp:coreProperties>
</file>